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70" w:type="dxa"/>
        <w:tblLayout w:type="fixed"/>
        <w:tblLook w:val="04A0"/>
      </w:tblPr>
      <w:tblGrid>
        <w:gridCol w:w="922"/>
        <w:gridCol w:w="1729"/>
        <w:gridCol w:w="577"/>
        <w:gridCol w:w="1012"/>
        <w:gridCol w:w="817"/>
        <w:gridCol w:w="4513"/>
      </w:tblGrid>
      <w:tr w:rsidR="00A14BCB" w:rsidTr="00A14BCB">
        <w:trPr>
          <w:trHeight w:val="2340"/>
        </w:trPr>
        <w:tc>
          <w:tcPr>
            <w:tcW w:w="5057" w:type="dxa"/>
            <w:gridSpan w:val="5"/>
          </w:tcPr>
          <w:p w:rsidR="00A14BCB" w:rsidRDefault="00A14BCB" w:rsidP="00FC232C">
            <w:pPr>
              <w:jc w:val="center"/>
              <w:rPr>
                <w:sz w:val="20"/>
              </w:rPr>
            </w:pPr>
            <w:r>
              <w:rPr>
                <w:sz w:val="20"/>
              </w:rPr>
              <w:t>Российская Федерация</w:t>
            </w:r>
          </w:p>
          <w:p w:rsidR="00A14BCB" w:rsidRDefault="00A14BCB" w:rsidP="00FC232C">
            <w:pPr>
              <w:jc w:val="center"/>
            </w:pPr>
            <w:r>
              <w:rPr>
                <w:sz w:val="20"/>
              </w:rPr>
              <w:t>Самарская область</w:t>
            </w:r>
          </w:p>
          <w:p w:rsidR="00A14BCB" w:rsidRDefault="00A14BCB" w:rsidP="00FC232C">
            <w:pPr>
              <w:jc w:val="center"/>
            </w:pPr>
          </w:p>
          <w:p w:rsidR="00A14BCB" w:rsidRPr="007D5155" w:rsidRDefault="00A14BCB" w:rsidP="00FC232C">
            <w:pPr>
              <w:jc w:val="center"/>
              <w:rPr>
                <w:b/>
              </w:rPr>
            </w:pPr>
            <w:r w:rsidRPr="007D5155">
              <w:rPr>
                <w:b/>
              </w:rPr>
              <w:t>АДМИНИСТРАЦИЯ</w:t>
            </w:r>
          </w:p>
          <w:p w:rsidR="00A14BCB" w:rsidRPr="007D5155" w:rsidRDefault="00A14BCB" w:rsidP="00FC232C">
            <w:pPr>
              <w:jc w:val="center"/>
              <w:rPr>
                <w:b/>
              </w:rPr>
            </w:pPr>
            <w:r w:rsidRPr="007D5155">
              <w:rPr>
                <w:b/>
              </w:rPr>
              <w:t>городского округа Кинель</w:t>
            </w:r>
          </w:p>
          <w:p w:rsidR="00A14BCB" w:rsidRDefault="00A14BCB" w:rsidP="00FC232C">
            <w:pPr>
              <w:jc w:val="center"/>
              <w:rPr>
                <w:sz w:val="18"/>
              </w:rPr>
            </w:pPr>
          </w:p>
          <w:p w:rsidR="00A14BCB" w:rsidRDefault="00A14BCB" w:rsidP="00FC232C">
            <w:pPr>
              <w:jc w:val="center"/>
              <w:rPr>
                <w:sz w:val="20"/>
              </w:rPr>
            </w:pPr>
          </w:p>
          <w:p w:rsidR="00A14BCB" w:rsidRDefault="00A14BCB" w:rsidP="00FC232C">
            <w:pPr>
              <w:jc w:val="center"/>
              <w:rPr>
                <w:sz w:val="12"/>
                <w:szCs w:val="12"/>
              </w:rPr>
            </w:pPr>
          </w:p>
          <w:p w:rsidR="00A14BCB" w:rsidRDefault="00CE76D1" w:rsidP="00FC232C">
            <w:pPr>
              <w:jc w:val="center"/>
              <w:rPr>
                <w:sz w:val="12"/>
                <w:szCs w:val="12"/>
              </w:rPr>
            </w:pPr>
            <w:r w:rsidRPr="00CE76D1">
              <w:rPr>
                <w:noProof/>
                <w:sz w:val="12"/>
                <w:szCs w:val="12"/>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герб%20кинеля-1" style="width:48.85pt;height:67.6pt;visibility:visible">
                  <v:imagedata r:id="rId8" o:title="герб%20кинеля-1" croptop="497f" cropbottom="497f" cropleft="659f" cropright="659f"/>
                </v:shape>
              </w:pict>
            </w:r>
          </w:p>
          <w:p w:rsidR="00A14BCB" w:rsidRDefault="00A14BCB" w:rsidP="00FC232C">
            <w:pPr>
              <w:jc w:val="center"/>
              <w:rPr>
                <w:sz w:val="18"/>
              </w:rPr>
            </w:pPr>
          </w:p>
          <w:p w:rsidR="00A14BCB" w:rsidRDefault="00A14BCB" w:rsidP="00FC232C">
            <w:pPr>
              <w:keepNext/>
              <w:jc w:val="center"/>
              <w:outlineLvl w:val="0"/>
              <w:rPr>
                <w:b/>
                <w:sz w:val="32"/>
              </w:rPr>
            </w:pPr>
            <w:r>
              <w:rPr>
                <w:b/>
                <w:sz w:val="32"/>
              </w:rPr>
              <w:t>ПОСТАНОВЛЕНИЕ</w:t>
            </w:r>
          </w:p>
          <w:p w:rsidR="00A14BCB" w:rsidRDefault="00A14BCB" w:rsidP="00FC232C">
            <w:pPr>
              <w:jc w:val="center"/>
            </w:pPr>
          </w:p>
        </w:tc>
        <w:tc>
          <w:tcPr>
            <w:tcW w:w="4513" w:type="dxa"/>
            <w:vMerge w:val="restart"/>
          </w:tcPr>
          <w:p w:rsidR="00A14BCB" w:rsidRDefault="00A14BCB" w:rsidP="00FC232C">
            <w:pPr>
              <w:ind w:firstLine="567"/>
              <w:jc w:val="center"/>
            </w:pPr>
          </w:p>
          <w:p w:rsidR="00A14BCB" w:rsidRPr="00BA0F1D" w:rsidRDefault="00A14BCB" w:rsidP="00FC232C">
            <w:pPr>
              <w:ind w:firstLine="567"/>
              <w:jc w:val="center"/>
            </w:pPr>
          </w:p>
        </w:tc>
      </w:tr>
      <w:tr w:rsidR="00A14BCB" w:rsidTr="00A14BCB">
        <w:trPr>
          <w:trHeight w:val="345"/>
        </w:trPr>
        <w:tc>
          <w:tcPr>
            <w:tcW w:w="922" w:type="dxa"/>
            <w:vAlign w:val="bottom"/>
            <w:hideMark/>
          </w:tcPr>
          <w:p w:rsidR="00A14BCB" w:rsidRDefault="00A14BCB" w:rsidP="00FC232C">
            <w:pPr>
              <w:jc w:val="right"/>
              <w:rPr>
                <w:szCs w:val="28"/>
              </w:rPr>
            </w:pPr>
            <w:r>
              <w:rPr>
                <w:szCs w:val="28"/>
              </w:rPr>
              <w:t>от</w:t>
            </w:r>
          </w:p>
        </w:tc>
        <w:tc>
          <w:tcPr>
            <w:tcW w:w="1729" w:type="dxa"/>
            <w:tcBorders>
              <w:top w:val="nil"/>
              <w:left w:val="nil"/>
              <w:bottom w:val="single" w:sz="4" w:space="0" w:color="auto"/>
              <w:right w:val="nil"/>
            </w:tcBorders>
            <w:vAlign w:val="bottom"/>
            <w:hideMark/>
          </w:tcPr>
          <w:p w:rsidR="00A14BCB" w:rsidRPr="00E03EE1" w:rsidRDefault="00A14BCB" w:rsidP="00FC232C">
            <w:pPr>
              <w:jc w:val="center"/>
              <w:rPr>
                <w:i/>
                <w:szCs w:val="28"/>
              </w:rPr>
            </w:pPr>
          </w:p>
        </w:tc>
        <w:tc>
          <w:tcPr>
            <w:tcW w:w="577" w:type="dxa"/>
            <w:vAlign w:val="bottom"/>
            <w:hideMark/>
          </w:tcPr>
          <w:p w:rsidR="00A14BCB" w:rsidRDefault="00A14BCB" w:rsidP="00FC232C">
            <w:pPr>
              <w:jc w:val="right"/>
              <w:rPr>
                <w:szCs w:val="28"/>
              </w:rPr>
            </w:pPr>
            <w:r>
              <w:rPr>
                <w:szCs w:val="28"/>
              </w:rPr>
              <w:t>№</w:t>
            </w:r>
          </w:p>
        </w:tc>
        <w:tc>
          <w:tcPr>
            <w:tcW w:w="1012" w:type="dxa"/>
            <w:tcBorders>
              <w:top w:val="nil"/>
              <w:left w:val="nil"/>
              <w:bottom w:val="single" w:sz="4" w:space="0" w:color="auto"/>
              <w:right w:val="nil"/>
            </w:tcBorders>
            <w:vAlign w:val="bottom"/>
            <w:hideMark/>
          </w:tcPr>
          <w:p w:rsidR="00A14BCB" w:rsidRPr="00FF2413" w:rsidRDefault="00A14BCB" w:rsidP="00FC232C">
            <w:pPr>
              <w:jc w:val="center"/>
              <w:rPr>
                <w:i/>
                <w:szCs w:val="28"/>
              </w:rPr>
            </w:pPr>
          </w:p>
        </w:tc>
        <w:tc>
          <w:tcPr>
            <w:tcW w:w="817" w:type="dxa"/>
            <w:vAlign w:val="bottom"/>
          </w:tcPr>
          <w:p w:rsidR="00A14BCB" w:rsidRDefault="00A14BCB" w:rsidP="00FC232C">
            <w:pPr>
              <w:jc w:val="center"/>
              <w:rPr>
                <w:szCs w:val="28"/>
              </w:rPr>
            </w:pPr>
          </w:p>
        </w:tc>
        <w:tc>
          <w:tcPr>
            <w:tcW w:w="4513" w:type="dxa"/>
            <w:vMerge/>
            <w:vAlign w:val="center"/>
            <w:hideMark/>
          </w:tcPr>
          <w:p w:rsidR="00A14BCB" w:rsidRDefault="00A14BCB" w:rsidP="00FC232C"/>
        </w:tc>
      </w:tr>
      <w:tr w:rsidR="00A14BCB" w:rsidTr="00A14BCB">
        <w:trPr>
          <w:trHeight w:val="365"/>
        </w:trPr>
        <w:tc>
          <w:tcPr>
            <w:tcW w:w="5057" w:type="dxa"/>
            <w:gridSpan w:val="5"/>
          </w:tcPr>
          <w:p w:rsidR="00A14BCB" w:rsidRDefault="00A14BCB" w:rsidP="00FC232C">
            <w:pPr>
              <w:ind w:firstLine="567"/>
              <w:jc w:val="center"/>
            </w:pPr>
          </w:p>
        </w:tc>
        <w:tc>
          <w:tcPr>
            <w:tcW w:w="4513" w:type="dxa"/>
            <w:vMerge/>
            <w:vAlign w:val="center"/>
            <w:hideMark/>
          </w:tcPr>
          <w:p w:rsidR="00A14BCB" w:rsidRDefault="00A14BCB" w:rsidP="00FC232C"/>
        </w:tc>
      </w:tr>
    </w:tbl>
    <w:p w:rsidR="00D04516" w:rsidRPr="00D04516" w:rsidRDefault="00D04516" w:rsidP="00D04516">
      <w:pPr>
        <w:rPr>
          <w:vanish/>
        </w:rPr>
      </w:pPr>
    </w:p>
    <w:tbl>
      <w:tblPr>
        <w:tblpPr w:leftFromText="180" w:rightFromText="180" w:vertAnchor="text" w:horzAnchor="margin" w:tblpY="8"/>
        <w:tblW w:w="0" w:type="auto"/>
        <w:tblLook w:val="04A0"/>
      </w:tblPr>
      <w:tblGrid>
        <w:gridCol w:w="4747"/>
        <w:gridCol w:w="4543"/>
      </w:tblGrid>
      <w:tr w:rsidR="00572AB0" w:rsidRPr="00DB06FB" w:rsidTr="00C825C3">
        <w:tc>
          <w:tcPr>
            <w:tcW w:w="4837" w:type="dxa"/>
          </w:tcPr>
          <w:p w:rsidR="00572AB0" w:rsidRPr="00C825C3" w:rsidRDefault="00572AB0" w:rsidP="00C825C3">
            <w:pPr>
              <w:widowControl/>
              <w:shd w:val="clear" w:color="auto" w:fill="FFFFFF"/>
              <w:autoSpaceDE/>
              <w:autoSpaceDN/>
              <w:spacing w:before="269"/>
              <w:jc w:val="center"/>
              <w:rPr>
                <w:sz w:val="28"/>
                <w:szCs w:val="28"/>
              </w:rPr>
            </w:pPr>
            <w:r w:rsidRPr="00C825C3">
              <w:rPr>
                <w:rFonts w:eastAsia="Calibri"/>
                <w:sz w:val="28"/>
                <w:szCs w:val="28"/>
              </w:rPr>
              <w:t xml:space="preserve">Об утверждении административного регламента предоставления муниципальной услуги </w:t>
            </w:r>
            <w:r w:rsidRPr="00C825C3">
              <w:rPr>
                <w:sz w:val="28"/>
                <w:szCs w:val="28"/>
              </w:rPr>
              <w:t>«</w:t>
            </w:r>
            <w:r w:rsidR="009B4F8C" w:rsidRPr="00C825C3">
              <w:rPr>
                <w:sz w:val="28"/>
                <w:szCs w:val="28"/>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Pr="00C825C3">
              <w:rPr>
                <w:sz w:val="28"/>
                <w:szCs w:val="28"/>
              </w:rPr>
              <w:t>»</w:t>
            </w:r>
          </w:p>
        </w:tc>
        <w:tc>
          <w:tcPr>
            <w:tcW w:w="4735" w:type="dxa"/>
            <w:hideMark/>
          </w:tcPr>
          <w:p w:rsidR="00572AB0" w:rsidRPr="00C825C3" w:rsidRDefault="00572AB0" w:rsidP="00C825C3">
            <w:pPr>
              <w:widowControl/>
              <w:autoSpaceDE/>
              <w:autoSpaceDN/>
              <w:jc w:val="right"/>
              <w:rPr>
                <w:rFonts w:eastAsia="Calibri"/>
                <w:sz w:val="28"/>
                <w:szCs w:val="28"/>
              </w:rPr>
            </w:pPr>
          </w:p>
        </w:tc>
      </w:tr>
    </w:tbl>
    <w:p w:rsidR="009B4F8C" w:rsidRDefault="009B4F8C" w:rsidP="00102A36">
      <w:pPr>
        <w:adjustRightInd w:val="0"/>
        <w:spacing w:line="360" w:lineRule="auto"/>
        <w:ind w:right="164" w:firstLine="720"/>
        <w:jc w:val="both"/>
        <w:rPr>
          <w:rFonts w:eastAsia="Calibri"/>
          <w:sz w:val="28"/>
          <w:szCs w:val="28"/>
        </w:rPr>
      </w:pPr>
    </w:p>
    <w:p w:rsidR="0064285F" w:rsidRDefault="0064285F" w:rsidP="0064285F">
      <w:pPr>
        <w:spacing w:line="360" w:lineRule="auto"/>
        <w:ind w:firstLine="709"/>
        <w:contextualSpacing/>
        <w:jc w:val="both"/>
        <w:rPr>
          <w:sz w:val="28"/>
          <w:szCs w:val="28"/>
        </w:rPr>
      </w:pPr>
      <w:r w:rsidRPr="00680820">
        <w:rPr>
          <w:sz w:val="28"/>
          <w:szCs w:val="28"/>
          <w:lang w:eastAsia="ar-SA"/>
        </w:rPr>
        <w:t xml:space="preserve">В соответствии с </w:t>
      </w:r>
      <w:r w:rsidRPr="00680820">
        <w:rPr>
          <w:sz w:val="28"/>
          <w:szCs w:val="28"/>
        </w:rPr>
        <w:t>Порядком разработки и утверждения административных регламентов предоставления муниципальных услуг в городском округе Кинель Самарской области,</w:t>
      </w:r>
      <w:r w:rsidR="006C6BD8">
        <w:rPr>
          <w:sz w:val="28"/>
          <w:szCs w:val="28"/>
        </w:rPr>
        <w:t xml:space="preserve"> </w:t>
      </w:r>
      <w:r w:rsidRPr="00680820">
        <w:rPr>
          <w:sz w:val="28"/>
          <w:szCs w:val="28"/>
        </w:rPr>
        <w:t xml:space="preserve">утверждённым постановлением администрации городского округа Кинель Самарской области от </w:t>
      </w:r>
      <w:r w:rsidRPr="004A2DB2">
        <w:rPr>
          <w:sz w:val="28"/>
          <w:szCs w:val="28"/>
        </w:rPr>
        <w:t>27 мая 2025 года</w:t>
      </w:r>
      <w:r w:rsidR="002C30A9">
        <w:rPr>
          <w:sz w:val="28"/>
          <w:szCs w:val="28"/>
        </w:rPr>
        <w:t xml:space="preserve"> </w:t>
      </w:r>
      <w:r w:rsidRPr="00AE02C6">
        <w:rPr>
          <w:sz w:val="28"/>
          <w:szCs w:val="28"/>
        </w:rPr>
        <w:t>№</w:t>
      </w:r>
      <w:r w:rsidR="002C30A9">
        <w:rPr>
          <w:sz w:val="28"/>
          <w:szCs w:val="28"/>
        </w:rPr>
        <w:t xml:space="preserve"> </w:t>
      </w:r>
      <w:r w:rsidRPr="004A2DB2">
        <w:rPr>
          <w:sz w:val="28"/>
          <w:szCs w:val="28"/>
        </w:rPr>
        <w:t>1775</w:t>
      </w:r>
      <w:r w:rsidR="002C30A9">
        <w:rPr>
          <w:sz w:val="28"/>
          <w:szCs w:val="28"/>
        </w:rPr>
        <w:t xml:space="preserve"> </w:t>
      </w:r>
      <w:r w:rsidRPr="00680820">
        <w:rPr>
          <w:sz w:val="28"/>
          <w:szCs w:val="28"/>
        </w:rPr>
        <w:t>(в редакции от 26</w:t>
      </w:r>
      <w:r>
        <w:rPr>
          <w:sz w:val="28"/>
          <w:szCs w:val="28"/>
        </w:rPr>
        <w:t xml:space="preserve"> сентября </w:t>
      </w:r>
      <w:r w:rsidRPr="00680820">
        <w:rPr>
          <w:sz w:val="28"/>
          <w:szCs w:val="28"/>
        </w:rPr>
        <w:t>2025</w:t>
      </w:r>
      <w:r>
        <w:rPr>
          <w:sz w:val="28"/>
          <w:szCs w:val="28"/>
        </w:rPr>
        <w:t xml:space="preserve"> года</w:t>
      </w:r>
      <w:r w:rsidRPr="00680820">
        <w:rPr>
          <w:sz w:val="28"/>
          <w:szCs w:val="28"/>
        </w:rPr>
        <w:t>)</w:t>
      </w:r>
      <w:r w:rsidRPr="00680820">
        <w:rPr>
          <w:sz w:val="28"/>
          <w:szCs w:val="28"/>
          <w:lang w:eastAsia="ar-SA"/>
        </w:rPr>
        <w:t>, руководствуясь Уставом городского округа Кинель</w:t>
      </w:r>
      <w:r w:rsidRPr="00B030FF">
        <w:rPr>
          <w:sz w:val="28"/>
          <w:szCs w:val="28"/>
          <w:lang w:eastAsia="ar-SA"/>
        </w:rPr>
        <w:t xml:space="preserve"> Самарской области,</w:t>
      </w:r>
    </w:p>
    <w:p w:rsidR="00572AB0" w:rsidRPr="00576346" w:rsidRDefault="00572AB0" w:rsidP="00572AB0">
      <w:pPr>
        <w:adjustRightInd w:val="0"/>
        <w:spacing w:line="360" w:lineRule="auto"/>
        <w:ind w:firstLine="720"/>
        <w:jc w:val="center"/>
        <w:rPr>
          <w:rFonts w:eastAsia="Calibri"/>
          <w:sz w:val="28"/>
          <w:szCs w:val="28"/>
        </w:rPr>
      </w:pPr>
      <w:r w:rsidRPr="00576346">
        <w:rPr>
          <w:rFonts w:eastAsia="Calibri"/>
          <w:sz w:val="28"/>
          <w:szCs w:val="28"/>
        </w:rPr>
        <w:t>ПОСТАНОВЛЯ</w:t>
      </w:r>
      <w:r w:rsidR="009D06EA" w:rsidRPr="00576346">
        <w:rPr>
          <w:rFonts w:eastAsia="Calibri"/>
          <w:sz w:val="28"/>
          <w:szCs w:val="28"/>
        </w:rPr>
        <w:t>Ю</w:t>
      </w:r>
      <w:r w:rsidRPr="00576346">
        <w:rPr>
          <w:rFonts w:eastAsia="Calibri"/>
          <w:sz w:val="28"/>
          <w:szCs w:val="28"/>
        </w:rPr>
        <w:t>:</w:t>
      </w:r>
    </w:p>
    <w:p w:rsidR="00572AB0" w:rsidRPr="00576346" w:rsidRDefault="00572AB0" w:rsidP="00541C32">
      <w:pPr>
        <w:widowControl/>
        <w:tabs>
          <w:tab w:val="left" w:pos="993"/>
        </w:tabs>
        <w:autoSpaceDE/>
        <w:autoSpaceDN/>
        <w:spacing w:line="360" w:lineRule="auto"/>
        <w:jc w:val="both"/>
        <w:rPr>
          <w:rFonts w:eastAsia="Calibri"/>
          <w:sz w:val="28"/>
          <w:szCs w:val="28"/>
        </w:rPr>
      </w:pPr>
      <w:r w:rsidRPr="00576346">
        <w:rPr>
          <w:rFonts w:eastAsia="Calibri"/>
          <w:sz w:val="28"/>
          <w:szCs w:val="28"/>
        </w:rPr>
        <w:tab/>
        <w:t xml:space="preserve">1. </w:t>
      </w:r>
      <w:r w:rsidR="009D06EA" w:rsidRPr="00576346">
        <w:rPr>
          <w:rFonts w:eastAsia="Calibri"/>
          <w:sz w:val="28"/>
          <w:szCs w:val="28"/>
        </w:rPr>
        <w:t>Утвердить а</w:t>
      </w:r>
      <w:r w:rsidRPr="00576346">
        <w:rPr>
          <w:rFonts w:eastAsia="Calibri"/>
          <w:sz w:val="28"/>
          <w:szCs w:val="28"/>
        </w:rPr>
        <w:t xml:space="preserve">дминистративный регламент предоставления муниципальной услуги </w:t>
      </w:r>
      <w:r w:rsidRPr="00576346">
        <w:rPr>
          <w:sz w:val="28"/>
          <w:szCs w:val="28"/>
        </w:rPr>
        <w:t>«</w:t>
      </w:r>
      <w:r w:rsidR="009B4F8C" w:rsidRPr="00576346">
        <w:rPr>
          <w:sz w:val="28"/>
          <w:szCs w:val="28"/>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Pr="00576346">
        <w:rPr>
          <w:sz w:val="28"/>
          <w:szCs w:val="28"/>
        </w:rPr>
        <w:t>» согласно приложению к настоящему постановлению</w:t>
      </w:r>
      <w:r w:rsidRPr="00576346">
        <w:rPr>
          <w:rFonts w:eastAsia="Calibri"/>
          <w:sz w:val="28"/>
          <w:szCs w:val="28"/>
        </w:rPr>
        <w:t>.</w:t>
      </w:r>
    </w:p>
    <w:p w:rsidR="00500849" w:rsidRPr="00576346" w:rsidRDefault="00500849" w:rsidP="00541C32">
      <w:pPr>
        <w:widowControl/>
        <w:tabs>
          <w:tab w:val="left" w:pos="993"/>
        </w:tabs>
        <w:autoSpaceDE/>
        <w:autoSpaceDN/>
        <w:spacing w:line="360" w:lineRule="auto"/>
        <w:jc w:val="both"/>
        <w:rPr>
          <w:rFonts w:eastAsia="Calibri"/>
          <w:sz w:val="28"/>
          <w:szCs w:val="28"/>
        </w:rPr>
      </w:pPr>
      <w:r w:rsidRPr="00576346">
        <w:rPr>
          <w:rFonts w:eastAsia="Calibri"/>
          <w:sz w:val="28"/>
          <w:szCs w:val="28"/>
        </w:rPr>
        <w:lastRenderedPageBreak/>
        <w:tab/>
        <w:t xml:space="preserve">2. Постановление </w:t>
      </w:r>
      <w:r w:rsidR="00576346" w:rsidRPr="00576346">
        <w:rPr>
          <w:rFonts w:eastAsia="Calibri"/>
          <w:sz w:val="28"/>
          <w:szCs w:val="28"/>
        </w:rPr>
        <w:t>Администрации городского округа Кинель Самарской области от 17</w:t>
      </w:r>
      <w:r w:rsidR="00BF5614">
        <w:rPr>
          <w:rFonts w:eastAsia="Calibri"/>
          <w:sz w:val="28"/>
          <w:szCs w:val="28"/>
        </w:rPr>
        <w:t xml:space="preserve"> апреля </w:t>
      </w:r>
      <w:r w:rsidR="00576346" w:rsidRPr="00576346">
        <w:rPr>
          <w:rFonts w:eastAsia="Calibri"/>
          <w:sz w:val="28"/>
          <w:szCs w:val="28"/>
        </w:rPr>
        <w:t>2023</w:t>
      </w:r>
      <w:r w:rsidR="00BF5614">
        <w:rPr>
          <w:rFonts w:eastAsia="Calibri"/>
          <w:sz w:val="28"/>
          <w:szCs w:val="28"/>
        </w:rPr>
        <w:t xml:space="preserve"> года</w:t>
      </w:r>
      <w:r w:rsidR="00576346" w:rsidRPr="00576346">
        <w:rPr>
          <w:rFonts w:eastAsia="Calibri"/>
          <w:sz w:val="28"/>
          <w:szCs w:val="28"/>
        </w:rPr>
        <w:t xml:space="preserve"> № 950 «Об утверждении административного регламента предоставления муниципальной услуги </w:t>
      </w:r>
      <w:r w:rsidR="00576346" w:rsidRPr="00576346">
        <w:rPr>
          <w:sz w:val="28"/>
          <w:szCs w:val="28"/>
        </w:rPr>
        <w:t xml:space="preserve">«Перераспределение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w:t>
      </w:r>
      <w:r w:rsidR="005E2BBE">
        <w:rPr>
          <w:rFonts w:eastAsia="Calibri"/>
          <w:sz w:val="28"/>
          <w:szCs w:val="28"/>
        </w:rPr>
        <w:t>признать</w:t>
      </w:r>
      <w:r w:rsidRPr="00576346">
        <w:rPr>
          <w:rFonts w:eastAsia="Calibri"/>
          <w:sz w:val="28"/>
          <w:szCs w:val="28"/>
        </w:rPr>
        <w:t xml:space="preserve"> утратившим силу.</w:t>
      </w:r>
    </w:p>
    <w:p w:rsidR="00572AB0" w:rsidRPr="0064285F" w:rsidRDefault="00572AB0" w:rsidP="00541C32">
      <w:pPr>
        <w:widowControl/>
        <w:tabs>
          <w:tab w:val="left" w:pos="993"/>
        </w:tabs>
        <w:autoSpaceDE/>
        <w:autoSpaceDN/>
        <w:spacing w:line="360" w:lineRule="auto"/>
        <w:jc w:val="both"/>
        <w:rPr>
          <w:rFonts w:eastAsia="Calibri"/>
          <w:sz w:val="28"/>
          <w:szCs w:val="28"/>
        </w:rPr>
      </w:pPr>
      <w:r w:rsidRPr="0064285F">
        <w:rPr>
          <w:rFonts w:eastAsia="Calibri"/>
          <w:sz w:val="28"/>
          <w:szCs w:val="28"/>
        </w:rPr>
        <w:tab/>
      </w:r>
      <w:r w:rsidR="00500849" w:rsidRPr="0064285F">
        <w:rPr>
          <w:rFonts w:eastAsia="Calibri"/>
          <w:sz w:val="28"/>
          <w:szCs w:val="28"/>
        </w:rPr>
        <w:t>3</w:t>
      </w:r>
      <w:r w:rsidRPr="0064285F">
        <w:rPr>
          <w:rFonts w:eastAsia="Calibri"/>
          <w:sz w:val="28"/>
          <w:szCs w:val="28"/>
        </w:rPr>
        <w:t>. Официально опубликовать настоящее постановление.</w:t>
      </w:r>
    </w:p>
    <w:p w:rsidR="00572AB0" w:rsidRPr="0064285F" w:rsidRDefault="00572AB0" w:rsidP="00541C32">
      <w:pPr>
        <w:widowControl/>
        <w:tabs>
          <w:tab w:val="left" w:pos="993"/>
        </w:tabs>
        <w:autoSpaceDE/>
        <w:autoSpaceDN/>
        <w:spacing w:line="360" w:lineRule="auto"/>
        <w:jc w:val="both"/>
        <w:rPr>
          <w:rFonts w:eastAsia="Calibri"/>
          <w:sz w:val="28"/>
          <w:szCs w:val="28"/>
        </w:rPr>
      </w:pPr>
      <w:r w:rsidRPr="0064285F">
        <w:rPr>
          <w:rFonts w:eastAsia="Calibri"/>
          <w:sz w:val="28"/>
          <w:szCs w:val="28"/>
        </w:rPr>
        <w:tab/>
      </w:r>
      <w:r w:rsidR="00500849" w:rsidRPr="0064285F">
        <w:rPr>
          <w:rFonts w:eastAsia="Calibri"/>
          <w:sz w:val="28"/>
          <w:szCs w:val="28"/>
        </w:rPr>
        <w:t>4</w:t>
      </w:r>
      <w:r w:rsidRPr="0064285F">
        <w:rPr>
          <w:rFonts w:eastAsia="Calibri"/>
          <w:sz w:val="28"/>
          <w:szCs w:val="28"/>
        </w:rPr>
        <w:t xml:space="preserve">. </w:t>
      </w:r>
      <w:r w:rsidR="009D06EA" w:rsidRPr="0064285F">
        <w:rPr>
          <w:rFonts w:eastAsia="Calibri"/>
          <w:sz w:val="28"/>
          <w:szCs w:val="28"/>
        </w:rPr>
        <w:t>Настоящее п</w:t>
      </w:r>
      <w:r w:rsidRPr="0064285F">
        <w:rPr>
          <w:rFonts w:eastAsia="Calibri"/>
          <w:sz w:val="28"/>
          <w:szCs w:val="28"/>
        </w:rPr>
        <w:t>остановление вступает в силу на следующий день после дня его официального опубликования.</w:t>
      </w:r>
    </w:p>
    <w:p w:rsidR="00572AB0" w:rsidRPr="00DB06FB" w:rsidRDefault="00572AB0" w:rsidP="00541C32">
      <w:pPr>
        <w:widowControl/>
        <w:tabs>
          <w:tab w:val="left" w:pos="993"/>
        </w:tabs>
        <w:adjustRightInd w:val="0"/>
        <w:spacing w:line="360" w:lineRule="auto"/>
        <w:jc w:val="both"/>
        <w:outlineLvl w:val="0"/>
        <w:rPr>
          <w:rFonts w:eastAsia="Calibri"/>
          <w:sz w:val="28"/>
          <w:szCs w:val="28"/>
        </w:rPr>
      </w:pPr>
      <w:r w:rsidRPr="0064285F">
        <w:rPr>
          <w:rFonts w:eastAsia="Calibri"/>
          <w:sz w:val="28"/>
          <w:szCs w:val="28"/>
        </w:rPr>
        <w:tab/>
      </w:r>
      <w:r w:rsidR="00500849" w:rsidRPr="0064285F">
        <w:rPr>
          <w:rFonts w:eastAsia="Calibri"/>
          <w:sz w:val="28"/>
          <w:szCs w:val="28"/>
        </w:rPr>
        <w:t>5</w:t>
      </w:r>
      <w:r w:rsidRPr="0064285F">
        <w:rPr>
          <w:rFonts w:eastAsia="Calibri"/>
          <w:sz w:val="28"/>
          <w:szCs w:val="28"/>
        </w:rPr>
        <w:t>. Контроль за исполнением настоящего постановления возложить на Руководителя Комитета по управлению муниципальным имуществом городского округа Кинель</w:t>
      </w:r>
      <w:r w:rsidR="006C6BD8">
        <w:rPr>
          <w:rFonts w:eastAsia="Calibri"/>
          <w:sz w:val="28"/>
          <w:szCs w:val="28"/>
        </w:rPr>
        <w:t xml:space="preserve"> </w:t>
      </w:r>
      <w:r w:rsidRPr="0064285F">
        <w:rPr>
          <w:rFonts w:eastAsia="Calibri"/>
          <w:sz w:val="28"/>
          <w:szCs w:val="28"/>
        </w:rPr>
        <w:t>Самарской области.</w:t>
      </w:r>
    </w:p>
    <w:p w:rsidR="00572AB0" w:rsidRDefault="00572AB0" w:rsidP="00102A36">
      <w:pPr>
        <w:widowControl/>
        <w:tabs>
          <w:tab w:val="left" w:pos="993"/>
        </w:tabs>
        <w:adjustRightInd w:val="0"/>
        <w:ind w:right="164" w:firstLine="709"/>
        <w:contextualSpacing/>
        <w:jc w:val="both"/>
        <w:outlineLvl w:val="0"/>
        <w:rPr>
          <w:rFonts w:eastAsia="Calibri"/>
          <w:sz w:val="28"/>
          <w:szCs w:val="28"/>
        </w:rPr>
      </w:pPr>
    </w:p>
    <w:p w:rsidR="00572AB0" w:rsidRDefault="00572AB0" w:rsidP="00102A36">
      <w:pPr>
        <w:widowControl/>
        <w:tabs>
          <w:tab w:val="left" w:pos="993"/>
        </w:tabs>
        <w:adjustRightInd w:val="0"/>
        <w:ind w:right="164" w:firstLine="709"/>
        <w:contextualSpacing/>
        <w:jc w:val="both"/>
        <w:outlineLvl w:val="0"/>
        <w:rPr>
          <w:rFonts w:eastAsia="Calibri"/>
          <w:sz w:val="28"/>
          <w:szCs w:val="28"/>
        </w:rPr>
      </w:pPr>
    </w:p>
    <w:p w:rsidR="00572AB0" w:rsidRPr="00DB06FB" w:rsidRDefault="00572AB0" w:rsidP="00102A36">
      <w:pPr>
        <w:widowControl/>
        <w:tabs>
          <w:tab w:val="left" w:pos="993"/>
        </w:tabs>
        <w:adjustRightInd w:val="0"/>
        <w:ind w:right="164" w:firstLine="709"/>
        <w:contextualSpacing/>
        <w:jc w:val="both"/>
        <w:outlineLvl w:val="0"/>
        <w:rPr>
          <w:rFonts w:eastAsia="Calibri"/>
          <w:sz w:val="28"/>
          <w:szCs w:val="28"/>
        </w:rPr>
      </w:pPr>
    </w:p>
    <w:p w:rsidR="005D532D" w:rsidRDefault="005D532D" w:rsidP="005D532D">
      <w:pPr>
        <w:spacing w:line="360" w:lineRule="auto"/>
        <w:jc w:val="both"/>
        <w:rPr>
          <w:sz w:val="28"/>
          <w:szCs w:val="28"/>
        </w:rPr>
      </w:pPr>
      <w:r>
        <w:rPr>
          <w:sz w:val="28"/>
          <w:szCs w:val="28"/>
        </w:rPr>
        <w:t xml:space="preserve">Глава городского округа                                                           В.С. Тимошенко </w:t>
      </w:r>
    </w:p>
    <w:p w:rsidR="00572AB0" w:rsidRDefault="00572AB0" w:rsidP="00102A36">
      <w:pPr>
        <w:ind w:right="164"/>
        <w:contextualSpacing/>
        <w:jc w:val="both"/>
        <w:rPr>
          <w:sz w:val="28"/>
          <w:szCs w:val="28"/>
        </w:rPr>
      </w:pPr>
    </w:p>
    <w:p w:rsidR="00572AB0" w:rsidRDefault="00572AB0" w:rsidP="00572AB0">
      <w:pPr>
        <w:contextualSpacing/>
        <w:jc w:val="both"/>
        <w:rPr>
          <w:sz w:val="28"/>
          <w:szCs w:val="28"/>
        </w:rPr>
      </w:pPr>
    </w:p>
    <w:p w:rsidR="00572AB0" w:rsidRDefault="00572AB0" w:rsidP="00572AB0">
      <w:pPr>
        <w:contextualSpacing/>
        <w:jc w:val="both"/>
        <w:rPr>
          <w:sz w:val="28"/>
          <w:szCs w:val="28"/>
        </w:rPr>
      </w:pPr>
    </w:p>
    <w:p w:rsidR="00572AB0" w:rsidRDefault="00572AB0" w:rsidP="00572AB0">
      <w:pPr>
        <w:contextualSpacing/>
        <w:jc w:val="both"/>
        <w:rPr>
          <w:sz w:val="28"/>
          <w:szCs w:val="28"/>
        </w:rPr>
      </w:pPr>
    </w:p>
    <w:p w:rsidR="00572AB0" w:rsidRDefault="00572AB0" w:rsidP="00572AB0">
      <w:pPr>
        <w:contextualSpacing/>
        <w:jc w:val="both"/>
        <w:rPr>
          <w:sz w:val="28"/>
          <w:szCs w:val="28"/>
        </w:rPr>
      </w:pPr>
    </w:p>
    <w:p w:rsidR="00572AB0" w:rsidRDefault="00572AB0" w:rsidP="00572AB0">
      <w:pPr>
        <w:contextualSpacing/>
        <w:jc w:val="both"/>
        <w:rPr>
          <w:sz w:val="28"/>
          <w:szCs w:val="28"/>
        </w:rPr>
      </w:pPr>
    </w:p>
    <w:p w:rsidR="00572AB0" w:rsidRDefault="00572AB0" w:rsidP="00572AB0">
      <w:pPr>
        <w:jc w:val="both"/>
        <w:rPr>
          <w:sz w:val="28"/>
          <w:szCs w:val="28"/>
        </w:rPr>
      </w:pPr>
    </w:p>
    <w:p w:rsidR="00572AB0" w:rsidRDefault="00572AB0" w:rsidP="00572AB0">
      <w:pPr>
        <w:jc w:val="both"/>
        <w:rPr>
          <w:sz w:val="28"/>
          <w:szCs w:val="28"/>
        </w:rPr>
      </w:pPr>
    </w:p>
    <w:p w:rsidR="00576346" w:rsidRDefault="00576346" w:rsidP="00572AB0">
      <w:pPr>
        <w:jc w:val="both"/>
        <w:rPr>
          <w:sz w:val="28"/>
          <w:szCs w:val="28"/>
        </w:rPr>
      </w:pPr>
    </w:p>
    <w:p w:rsidR="00576346" w:rsidRDefault="00576346" w:rsidP="00572AB0">
      <w:pPr>
        <w:jc w:val="both"/>
        <w:rPr>
          <w:sz w:val="28"/>
          <w:szCs w:val="28"/>
        </w:rPr>
      </w:pPr>
    </w:p>
    <w:p w:rsidR="00576346" w:rsidRDefault="00576346" w:rsidP="00572AB0">
      <w:pPr>
        <w:jc w:val="both"/>
        <w:rPr>
          <w:sz w:val="28"/>
          <w:szCs w:val="28"/>
        </w:rPr>
      </w:pPr>
    </w:p>
    <w:p w:rsidR="00576346" w:rsidRDefault="00576346" w:rsidP="00572AB0">
      <w:pPr>
        <w:jc w:val="both"/>
        <w:rPr>
          <w:sz w:val="28"/>
          <w:szCs w:val="28"/>
        </w:rPr>
      </w:pPr>
    </w:p>
    <w:p w:rsidR="00576346" w:rsidRDefault="00576346" w:rsidP="00572AB0">
      <w:pPr>
        <w:jc w:val="both"/>
        <w:rPr>
          <w:sz w:val="28"/>
          <w:szCs w:val="28"/>
        </w:rPr>
      </w:pPr>
    </w:p>
    <w:p w:rsidR="00576346" w:rsidRDefault="00576346" w:rsidP="00572AB0">
      <w:pPr>
        <w:jc w:val="both"/>
        <w:rPr>
          <w:sz w:val="28"/>
          <w:szCs w:val="28"/>
        </w:rPr>
      </w:pPr>
    </w:p>
    <w:p w:rsidR="00C8600D" w:rsidRDefault="00C8600D" w:rsidP="00572AB0">
      <w:pPr>
        <w:jc w:val="both"/>
        <w:rPr>
          <w:sz w:val="28"/>
          <w:szCs w:val="28"/>
        </w:rPr>
      </w:pPr>
    </w:p>
    <w:p w:rsidR="00576346" w:rsidRDefault="00576346" w:rsidP="00572AB0">
      <w:pPr>
        <w:jc w:val="both"/>
        <w:rPr>
          <w:sz w:val="28"/>
          <w:szCs w:val="28"/>
        </w:rPr>
      </w:pPr>
    </w:p>
    <w:p w:rsidR="00576346" w:rsidRDefault="00576346" w:rsidP="00572AB0">
      <w:pPr>
        <w:jc w:val="both"/>
        <w:rPr>
          <w:sz w:val="28"/>
          <w:szCs w:val="28"/>
        </w:rPr>
      </w:pPr>
    </w:p>
    <w:p w:rsidR="0064285F" w:rsidRDefault="0064285F" w:rsidP="00572AB0">
      <w:pPr>
        <w:jc w:val="both"/>
        <w:rPr>
          <w:sz w:val="28"/>
          <w:szCs w:val="28"/>
        </w:rPr>
      </w:pPr>
    </w:p>
    <w:p w:rsidR="0064285F" w:rsidRDefault="0064285F" w:rsidP="00572AB0">
      <w:pPr>
        <w:jc w:val="both"/>
        <w:rPr>
          <w:sz w:val="28"/>
          <w:szCs w:val="28"/>
        </w:rPr>
      </w:pPr>
    </w:p>
    <w:p w:rsidR="0064285F" w:rsidRDefault="0064285F" w:rsidP="00572AB0">
      <w:pPr>
        <w:jc w:val="both"/>
        <w:rPr>
          <w:sz w:val="28"/>
          <w:szCs w:val="28"/>
        </w:rPr>
      </w:pPr>
    </w:p>
    <w:p w:rsidR="00572AB0" w:rsidRPr="00572AB0" w:rsidRDefault="00576346" w:rsidP="00572AB0">
      <w:pPr>
        <w:jc w:val="both"/>
        <w:rPr>
          <w:sz w:val="28"/>
          <w:szCs w:val="28"/>
        </w:rPr>
      </w:pPr>
      <w:r>
        <w:rPr>
          <w:sz w:val="28"/>
          <w:szCs w:val="28"/>
        </w:rPr>
        <w:t>Ф</w:t>
      </w:r>
      <w:r w:rsidR="00572AB0">
        <w:rPr>
          <w:sz w:val="28"/>
          <w:szCs w:val="28"/>
        </w:rPr>
        <w:t xml:space="preserve">окин </w:t>
      </w:r>
      <w:r w:rsidR="00500849">
        <w:rPr>
          <w:sz w:val="28"/>
          <w:szCs w:val="28"/>
        </w:rPr>
        <w:t xml:space="preserve">В.Н. </w:t>
      </w:r>
      <w:r w:rsidR="00572AB0">
        <w:rPr>
          <w:sz w:val="28"/>
          <w:szCs w:val="28"/>
        </w:rPr>
        <w:t>6</w:t>
      </w:r>
      <w:r w:rsidR="00500849">
        <w:rPr>
          <w:sz w:val="28"/>
          <w:szCs w:val="28"/>
        </w:rPr>
        <w:t>-</w:t>
      </w:r>
      <w:r w:rsidR="00572AB0">
        <w:rPr>
          <w:sz w:val="28"/>
          <w:szCs w:val="28"/>
        </w:rPr>
        <w:t>17</w:t>
      </w:r>
      <w:r w:rsidR="00500849">
        <w:rPr>
          <w:sz w:val="28"/>
          <w:szCs w:val="28"/>
        </w:rPr>
        <w:t>-</w:t>
      </w:r>
      <w:r w:rsidR="00572AB0">
        <w:rPr>
          <w:sz w:val="28"/>
          <w:szCs w:val="28"/>
        </w:rPr>
        <w:t>78</w:t>
      </w:r>
    </w:p>
    <w:p w:rsidR="00576346" w:rsidRDefault="00576346" w:rsidP="00572AB0">
      <w:pPr>
        <w:jc w:val="center"/>
        <w:rPr>
          <w:b/>
          <w:color w:val="000000"/>
        </w:rPr>
      </w:pPr>
    </w:p>
    <w:p w:rsidR="00572AB0" w:rsidRPr="00E64B6E" w:rsidRDefault="00576346" w:rsidP="00572AB0">
      <w:pPr>
        <w:jc w:val="center"/>
        <w:rPr>
          <w:b/>
          <w:color w:val="000000"/>
        </w:rPr>
      </w:pPr>
      <w:r>
        <w:rPr>
          <w:b/>
          <w:color w:val="000000"/>
        </w:rPr>
        <w:t>А</w:t>
      </w:r>
      <w:r w:rsidR="00572AB0" w:rsidRPr="00E64B6E">
        <w:rPr>
          <w:b/>
          <w:color w:val="000000"/>
        </w:rPr>
        <w:t>дминистрация городского округа Кинель Самарской области</w:t>
      </w:r>
    </w:p>
    <w:p w:rsidR="00572AB0" w:rsidRDefault="00572AB0" w:rsidP="00572AB0">
      <w:pPr>
        <w:jc w:val="center"/>
        <w:rPr>
          <w:color w:val="000000"/>
          <w:sz w:val="28"/>
          <w:szCs w:val="20"/>
        </w:rPr>
      </w:pPr>
    </w:p>
    <w:p w:rsidR="00572AB0" w:rsidRDefault="00572AB0" w:rsidP="00572AB0">
      <w:pPr>
        <w:jc w:val="center"/>
        <w:rPr>
          <w:b/>
          <w:color w:val="000000"/>
          <w:sz w:val="28"/>
          <w:szCs w:val="20"/>
        </w:rPr>
      </w:pPr>
      <w:r>
        <w:rPr>
          <w:b/>
          <w:color w:val="000000"/>
          <w:sz w:val="28"/>
          <w:szCs w:val="20"/>
        </w:rPr>
        <w:t xml:space="preserve">ЛИСТ СОГЛАСОВАНИЯ </w:t>
      </w:r>
    </w:p>
    <w:p w:rsidR="00572AB0" w:rsidRDefault="00572AB0" w:rsidP="00572AB0">
      <w:pPr>
        <w:jc w:val="center"/>
        <w:rPr>
          <w:b/>
          <w:color w:val="000000"/>
          <w:sz w:val="28"/>
          <w:szCs w:val="20"/>
        </w:rPr>
      </w:pPr>
    </w:p>
    <w:p w:rsidR="00572AB0" w:rsidRDefault="00572AB0" w:rsidP="00C8600D">
      <w:pPr>
        <w:ind w:firstLine="300"/>
        <w:jc w:val="center"/>
        <w:rPr>
          <w:color w:val="000000"/>
          <w:sz w:val="28"/>
          <w:szCs w:val="20"/>
        </w:rPr>
      </w:pPr>
      <w:r>
        <w:rPr>
          <w:color w:val="000000"/>
          <w:sz w:val="28"/>
          <w:szCs w:val="20"/>
        </w:rPr>
        <w:t xml:space="preserve">к постановлению </w:t>
      </w:r>
      <w:r w:rsidR="00C81707">
        <w:rPr>
          <w:color w:val="000000"/>
          <w:sz w:val="28"/>
          <w:szCs w:val="20"/>
        </w:rPr>
        <w:t>А</w:t>
      </w:r>
      <w:r>
        <w:rPr>
          <w:color w:val="000000"/>
          <w:sz w:val="28"/>
          <w:szCs w:val="20"/>
        </w:rPr>
        <w:t xml:space="preserve">дминистрации городского округа </w:t>
      </w:r>
      <w:r w:rsidRPr="00C8600D">
        <w:rPr>
          <w:sz w:val="28"/>
          <w:szCs w:val="20"/>
        </w:rPr>
        <w:t>Кинель</w:t>
      </w:r>
      <w:r w:rsidR="00C8600D" w:rsidRPr="00C8600D">
        <w:rPr>
          <w:sz w:val="28"/>
          <w:szCs w:val="20"/>
        </w:rPr>
        <w:t xml:space="preserve"> Самарской области </w:t>
      </w:r>
      <w:r w:rsidR="00C81707" w:rsidRPr="00C8600D">
        <w:rPr>
          <w:sz w:val="28"/>
          <w:szCs w:val="20"/>
          <w:u w:val="single"/>
        </w:rPr>
        <w:t>«</w:t>
      </w:r>
      <w:r w:rsidRPr="00C8600D">
        <w:rPr>
          <w:sz w:val="28"/>
          <w:szCs w:val="20"/>
          <w:u w:val="single"/>
        </w:rPr>
        <w:t>Об утверждении административного регламента п</w:t>
      </w:r>
      <w:r w:rsidRPr="00C8600D">
        <w:rPr>
          <w:color w:val="000000"/>
          <w:sz w:val="28"/>
          <w:szCs w:val="20"/>
          <w:u w:val="single"/>
        </w:rPr>
        <w:t>редоставления муниципальной услуги «</w:t>
      </w:r>
      <w:r w:rsidR="009B4F8C" w:rsidRPr="00C8600D">
        <w:rPr>
          <w:sz w:val="28"/>
          <w:szCs w:val="28"/>
          <w:u w:val="single"/>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Pr="00C8600D">
        <w:rPr>
          <w:color w:val="000000"/>
          <w:sz w:val="28"/>
          <w:szCs w:val="20"/>
          <w:u w:val="single"/>
        </w:rPr>
        <w:t>»</w:t>
      </w:r>
    </w:p>
    <w:p w:rsidR="00572AB0" w:rsidRDefault="00572AB0" w:rsidP="00572AB0">
      <w:pPr>
        <w:jc w:val="center"/>
        <w:rPr>
          <w:color w:val="000000"/>
          <w:sz w:val="28"/>
          <w:szCs w:val="20"/>
        </w:rPr>
      </w:pPr>
    </w:p>
    <w:tbl>
      <w:tblPr>
        <w:tblW w:w="9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28"/>
        <w:gridCol w:w="2835"/>
        <w:gridCol w:w="3402"/>
      </w:tblGrid>
      <w:tr w:rsidR="00572AB0" w:rsidTr="00C81707">
        <w:tc>
          <w:tcPr>
            <w:tcW w:w="3228" w:type="dxa"/>
            <w:tcBorders>
              <w:top w:val="single" w:sz="4" w:space="0" w:color="000000"/>
              <w:left w:val="single" w:sz="4" w:space="0" w:color="000000"/>
              <w:bottom w:val="single" w:sz="4" w:space="0" w:color="000000"/>
              <w:right w:val="single" w:sz="4" w:space="0" w:color="000000"/>
            </w:tcBorders>
            <w:hideMark/>
          </w:tcPr>
          <w:p w:rsidR="00572AB0" w:rsidRDefault="00572AB0" w:rsidP="00572AB0">
            <w:pPr>
              <w:jc w:val="center"/>
              <w:rPr>
                <w:b/>
                <w:color w:val="000000"/>
                <w:sz w:val="24"/>
                <w:szCs w:val="20"/>
              </w:rPr>
            </w:pPr>
            <w:r>
              <w:rPr>
                <w:b/>
                <w:color w:val="000000"/>
                <w:szCs w:val="20"/>
              </w:rPr>
              <w:t>Занимаемая должность</w:t>
            </w:r>
          </w:p>
        </w:tc>
        <w:tc>
          <w:tcPr>
            <w:tcW w:w="2835" w:type="dxa"/>
            <w:tcBorders>
              <w:top w:val="single" w:sz="4" w:space="0" w:color="000000"/>
              <w:left w:val="single" w:sz="4" w:space="0" w:color="000000"/>
              <w:bottom w:val="single" w:sz="4" w:space="0" w:color="000000"/>
              <w:right w:val="single" w:sz="4" w:space="0" w:color="000000"/>
            </w:tcBorders>
            <w:hideMark/>
          </w:tcPr>
          <w:p w:rsidR="00572AB0" w:rsidRDefault="00572AB0" w:rsidP="00572AB0">
            <w:pPr>
              <w:jc w:val="center"/>
              <w:rPr>
                <w:b/>
                <w:color w:val="000000"/>
                <w:sz w:val="24"/>
                <w:szCs w:val="20"/>
              </w:rPr>
            </w:pPr>
            <w:r>
              <w:rPr>
                <w:b/>
                <w:color w:val="000000"/>
                <w:szCs w:val="20"/>
              </w:rPr>
              <w:t>Роспись,</w:t>
            </w:r>
          </w:p>
          <w:p w:rsidR="00572AB0" w:rsidRDefault="00572AB0" w:rsidP="00572AB0">
            <w:pPr>
              <w:jc w:val="center"/>
              <w:rPr>
                <w:b/>
                <w:color w:val="000000"/>
                <w:sz w:val="24"/>
                <w:szCs w:val="20"/>
              </w:rPr>
            </w:pPr>
            <w:r>
              <w:rPr>
                <w:b/>
                <w:color w:val="000000"/>
                <w:szCs w:val="20"/>
              </w:rPr>
              <w:t xml:space="preserve"> дата согласования</w:t>
            </w:r>
          </w:p>
        </w:tc>
        <w:tc>
          <w:tcPr>
            <w:tcW w:w="3402" w:type="dxa"/>
            <w:tcBorders>
              <w:top w:val="single" w:sz="4" w:space="0" w:color="000000"/>
              <w:left w:val="single" w:sz="4" w:space="0" w:color="000000"/>
              <w:bottom w:val="single" w:sz="4" w:space="0" w:color="000000"/>
              <w:right w:val="single" w:sz="4" w:space="0" w:color="000000"/>
            </w:tcBorders>
            <w:hideMark/>
          </w:tcPr>
          <w:p w:rsidR="00572AB0" w:rsidRDefault="00572AB0" w:rsidP="00572AB0">
            <w:pPr>
              <w:jc w:val="center"/>
              <w:rPr>
                <w:b/>
                <w:color w:val="000000"/>
                <w:sz w:val="24"/>
                <w:szCs w:val="20"/>
              </w:rPr>
            </w:pPr>
            <w:r>
              <w:rPr>
                <w:b/>
                <w:color w:val="000000"/>
                <w:szCs w:val="20"/>
              </w:rPr>
              <w:t>Фамилия, инициалы</w:t>
            </w:r>
          </w:p>
        </w:tc>
      </w:tr>
      <w:tr w:rsidR="00C81707" w:rsidTr="00C81707">
        <w:trPr>
          <w:trHeight w:val="579"/>
        </w:trPr>
        <w:tc>
          <w:tcPr>
            <w:tcW w:w="3228" w:type="dxa"/>
            <w:tcBorders>
              <w:top w:val="single" w:sz="4" w:space="0" w:color="000000"/>
              <w:left w:val="single" w:sz="4" w:space="0" w:color="000000"/>
              <w:bottom w:val="single" w:sz="4" w:space="0" w:color="000000"/>
              <w:right w:val="single" w:sz="4" w:space="0" w:color="000000"/>
            </w:tcBorders>
            <w:hideMark/>
          </w:tcPr>
          <w:p w:rsidR="00C81707" w:rsidRPr="00E64B6E" w:rsidRDefault="00C81707" w:rsidP="00C81707">
            <w:pPr>
              <w:jc w:val="center"/>
              <w:rPr>
                <w:color w:val="000000"/>
                <w:sz w:val="26"/>
                <w:szCs w:val="26"/>
              </w:rPr>
            </w:pPr>
            <w:r w:rsidRPr="00C81707">
              <w:rPr>
                <w:color w:val="000000"/>
                <w:sz w:val="26"/>
                <w:szCs w:val="26"/>
              </w:rPr>
              <w:t xml:space="preserve">Заместитель </w:t>
            </w:r>
            <w:r>
              <w:rPr>
                <w:color w:val="000000"/>
                <w:sz w:val="26"/>
                <w:szCs w:val="26"/>
              </w:rPr>
              <w:t>руководителя</w:t>
            </w:r>
            <w:r w:rsidR="00A92655">
              <w:rPr>
                <w:color w:val="000000"/>
                <w:sz w:val="26"/>
                <w:szCs w:val="26"/>
              </w:rPr>
              <w:t xml:space="preserve"> </w:t>
            </w:r>
            <w:r w:rsidRPr="00A12C34">
              <w:rPr>
                <w:color w:val="000000"/>
                <w:sz w:val="26"/>
                <w:szCs w:val="26"/>
              </w:rPr>
              <w:t>аппарата администрации городского округа</w:t>
            </w:r>
          </w:p>
        </w:tc>
        <w:tc>
          <w:tcPr>
            <w:tcW w:w="2835" w:type="dxa"/>
            <w:tcBorders>
              <w:top w:val="single" w:sz="4" w:space="0" w:color="000000"/>
              <w:left w:val="single" w:sz="4" w:space="0" w:color="000000"/>
              <w:bottom w:val="single" w:sz="4" w:space="0" w:color="000000"/>
              <w:right w:val="single" w:sz="4" w:space="0" w:color="000000"/>
            </w:tcBorders>
          </w:tcPr>
          <w:p w:rsidR="00C81707" w:rsidRPr="00E64B6E" w:rsidRDefault="00C81707" w:rsidP="00A12C34">
            <w:pPr>
              <w:jc w:val="center"/>
              <w:rPr>
                <w:color w:val="000000"/>
                <w:sz w:val="26"/>
                <w:szCs w:val="26"/>
              </w:rPr>
            </w:pP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C81707" w:rsidRPr="00E64B6E" w:rsidRDefault="00C81707" w:rsidP="00A12C34">
            <w:pPr>
              <w:jc w:val="center"/>
              <w:rPr>
                <w:color w:val="000000"/>
                <w:sz w:val="26"/>
                <w:szCs w:val="26"/>
              </w:rPr>
            </w:pPr>
            <w:r>
              <w:rPr>
                <w:color w:val="000000"/>
                <w:sz w:val="26"/>
                <w:szCs w:val="26"/>
              </w:rPr>
              <w:t>Нагаева О.В.</w:t>
            </w:r>
          </w:p>
        </w:tc>
      </w:tr>
      <w:tr w:rsidR="00C81707" w:rsidTr="00C81707">
        <w:trPr>
          <w:trHeight w:val="579"/>
        </w:trPr>
        <w:tc>
          <w:tcPr>
            <w:tcW w:w="3228" w:type="dxa"/>
            <w:tcBorders>
              <w:top w:val="single" w:sz="4" w:space="0" w:color="000000"/>
              <w:left w:val="single" w:sz="4" w:space="0" w:color="000000"/>
              <w:bottom w:val="single" w:sz="4" w:space="0" w:color="000000"/>
              <w:right w:val="single" w:sz="4" w:space="0" w:color="000000"/>
            </w:tcBorders>
            <w:hideMark/>
          </w:tcPr>
          <w:p w:rsidR="00C81707" w:rsidRPr="00E64B6E" w:rsidRDefault="00C81707" w:rsidP="00BF5614">
            <w:pPr>
              <w:jc w:val="center"/>
              <w:rPr>
                <w:color w:val="000000"/>
                <w:sz w:val="26"/>
                <w:szCs w:val="26"/>
              </w:rPr>
            </w:pPr>
            <w:r w:rsidRPr="00C81707">
              <w:rPr>
                <w:color w:val="000000"/>
                <w:sz w:val="26"/>
                <w:szCs w:val="26"/>
              </w:rPr>
              <w:t xml:space="preserve">Заместитель начальника правового </w:t>
            </w:r>
            <w:r w:rsidRPr="00092BA3">
              <w:rPr>
                <w:color w:val="000000"/>
                <w:sz w:val="26"/>
                <w:szCs w:val="26"/>
              </w:rPr>
              <w:t>отдела администрации городского округа</w:t>
            </w:r>
          </w:p>
        </w:tc>
        <w:tc>
          <w:tcPr>
            <w:tcW w:w="2835" w:type="dxa"/>
            <w:tcBorders>
              <w:top w:val="single" w:sz="4" w:space="0" w:color="000000"/>
              <w:left w:val="single" w:sz="4" w:space="0" w:color="000000"/>
              <w:bottom w:val="single" w:sz="4" w:space="0" w:color="000000"/>
              <w:right w:val="single" w:sz="4" w:space="0" w:color="000000"/>
            </w:tcBorders>
          </w:tcPr>
          <w:p w:rsidR="00C81707" w:rsidRPr="00E64B6E" w:rsidRDefault="00C81707" w:rsidP="00A12C34">
            <w:pPr>
              <w:jc w:val="center"/>
              <w:rPr>
                <w:color w:val="000000"/>
                <w:sz w:val="26"/>
                <w:szCs w:val="26"/>
              </w:rPr>
            </w:pP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C81707" w:rsidRPr="00E64B6E" w:rsidRDefault="00C81707" w:rsidP="00A12C34">
            <w:pPr>
              <w:jc w:val="center"/>
              <w:rPr>
                <w:color w:val="000000"/>
                <w:sz w:val="26"/>
                <w:szCs w:val="26"/>
              </w:rPr>
            </w:pPr>
            <w:r w:rsidRPr="00092BA3">
              <w:rPr>
                <w:color w:val="000000"/>
                <w:sz w:val="26"/>
                <w:szCs w:val="26"/>
              </w:rPr>
              <w:t>Галимова Н.Г.</w:t>
            </w:r>
          </w:p>
        </w:tc>
      </w:tr>
      <w:tr w:rsidR="00C81707" w:rsidTr="00C81707">
        <w:trPr>
          <w:trHeight w:val="579"/>
        </w:trPr>
        <w:tc>
          <w:tcPr>
            <w:tcW w:w="3228" w:type="dxa"/>
            <w:tcBorders>
              <w:top w:val="single" w:sz="4" w:space="0" w:color="000000"/>
              <w:left w:val="single" w:sz="4" w:space="0" w:color="000000"/>
              <w:bottom w:val="single" w:sz="4" w:space="0" w:color="000000"/>
              <w:right w:val="single" w:sz="4" w:space="0" w:color="000000"/>
            </w:tcBorders>
            <w:hideMark/>
          </w:tcPr>
          <w:p w:rsidR="00C81707" w:rsidRPr="00E64B6E" w:rsidRDefault="00C81707" w:rsidP="00C81707">
            <w:pPr>
              <w:jc w:val="center"/>
              <w:rPr>
                <w:color w:val="000000"/>
                <w:sz w:val="26"/>
                <w:szCs w:val="26"/>
              </w:rPr>
            </w:pPr>
            <w:r>
              <w:rPr>
                <w:color w:val="000000"/>
                <w:sz w:val="26"/>
                <w:szCs w:val="26"/>
              </w:rPr>
              <w:t>Главный специалист по обслуживанию программных систем аппарата администрации городского округа Кинель</w:t>
            </w:r>
          </w:p>
        </w:tc>
        <w:tc>
          <w:tcPr>
            <w:tcW w:w="2835" w:type="dxa"/>
            <w:tcBorders>
              <w:top w:val="single" w:sz="4" w:space="0" w:color="000000"/>
              <w:left w:val="single" w:sz="4" w:space="0" w:color="000000"/>
              <w:bottom w:val="single" w:sz="4" w:space="0" w:color="000000"/>
              <w:right w:val="single" w:sz="4" w:space="0" w:color="000000"/>
            </w:tcBorders>
          </w:tcPr>
          <w:p w:rsidR="00C81707" w:rsidRPr="00E64B6E" w:rsidRDefault="00C81707" w:rsidP="00E64B6E">
            <w:pPr>
              <w:jc w:val="center"/>
              <w:rPr>
                <w:color w:val="000000"/>
                <w:sz w:val="26"/>
                <w:szCs w:val="26"/>
              </w:rPr>
            </w:pP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C81707" w:rsidRPr="00E64B6E" w:rsidRDefault="00C81707" w:rsidP="00E64B6E">
            <w:pPr>
              <w:jc w:val="center"/>
              <w:rPr>
                <w:color w:val="000000"/>
                <w:sz w:val="26"/>
                <w:szCs w:val="26"/>
              </w:rPr>
            </w:pPr>
            <w:r>
              <w:rPr>
                <w:color w:val="000000"/>
                <w:sz w:val="26"/>
                <w:szCs w:val="26"/>
              </w:rPr>
              <w:t>Богданов Д.Л.</w:t>
            </w:r>
          </w:p>
        </w:tc>
      </w:tr>
    </w:tbl>
    <w:p w:rsidR="00572AB0" w:rsidRDefault="00572AB0" w:rsidP="00572AB0">
      <w:pPr>
        <w:pStyle w:val="70"/>
        <w:shd w:val="clear" w:color="auto" w:fill="auto"/>
        <w:spacing w:before="0"/>
        <w:ind w:right="-8" w:firstLine="0"/>
        <w:rPr>
          <w:rFonts w:ascii="Times New Roman" w:hAnsi="Times New Roman"/>
          <w:b w:val="0"/>
        </w:rPr>
      </w:pPr>
    </w:p>
    <w:p w:rsidR="00572AB0" w:rsidRDefault="00572AB0" w:rsidP="000D6054">
      <w:pPr>
        <w:pStyle w:val="70"/>
        <w:shd w:val="clear" w:color="auto" w:fill="auto"/>
        <w:spacing w:before="0"/>
        <w:ind w:right="-8" w:firstLine="0"/>
        <w:jc w:val="right"/>
        <w:rPr>
          <w:rFonts w:ascii="Times New Roman" w:hAnsi="Times New Roman"/>
          <w:b w:val="0"/>
        </w:rPr>
      </w:pPr>
    </w:p>
    <w:p w:rsidR="00E64B6E" w:rsidRDefault="00E64B6E" w:rsidP="000D6054">
      <w:pPr>
        <w:pStyle w:val="70"/>
        <w:shd w:val="clear" w:color="auto" w:fill="auto"/>
        <w:spacing w:before="0"/>
        <w:ind w:right="-8" w:firstLine="0"/>
        <w:jc w:val="right"/>
        <w:rPr>
          <w:rFonts w:ascii="Times New Roman" w:hAnsi="Times New Roman"/>
          <w:b w:val="0"/>
        </w:rPr>
      </w:pPr>
    </w:p>
    <w:p w:rsidR="00ED1A5A" w:rsidRDefault="00ED1A5A" w:rsidP="000D6054">
      <w:pPr>
        <w:pStyle w:val="70"/>
        <w:shd w:val="clear" w:color="auto" w:fill="auto"/>
        <w:spacing w:before="0"/>
        <w:ind w:right="-8" w:firstLine="0"/>
        <w:jc w:val="right"/>
        <w:rPr>
          <w:rFonts w:ascii="Times New Roman" w:hAnsi="Times New Roman"/>
          <w:b w:val="0"/>
        </w:rPr>
      </w:pPr>
    </w:p>
    <w:p w:rsidR="00A60591" w:rsidRDefault="00A60591" w:rsidP="000D6054">
      <w:pPr>
        <w:pStyle w:val="70"/>
        <w:shd w:val="clear" w:color="auto" w:fill="auto"/>
        <w:spacing w:before="0"/>
        <w:ind w:right="-8" w:firstLine="0"/>
        <w:jc w:val="right"/>
        <w:rPr>
          <w:rFonts w:ascii="Times New Roman" w:hAnsi="Times New Roman"/>
          <w:b w:val="0"/>
        </w:rPr>
      </w:pPr>
    </w:p>
    <w:p w:rsidR="00A60591" w:rsidRDefault="00A60591" w:rsidP="000D6054">
      <w:pPr>
        <w:pStyle w:val="70"/>
        <w:shd w:val="clear" w:color="auto" w:fill="auto"/>
        <w:spacing w:before="0"/>
        <w:ind w:right="-8" w:firstLine="0"/>
        <w:jc w:val="right"/>
        <w:rPr>
          <w:rFonts w:ascii="Times New Roman" w:hAnsi="Times New Roman"/>
          <w:b w:val="0"/>
        </w:rPr>
      </w:pPr>
    </w:p>
    <w:p w:rsidR="00A60591" w:rsidRDefault="00A60591" w:rsidP="000D6054">
      <w:pPr>
        <w:pStyle w:val="70"/>
        <w:shd w:val="clear" w:color="auto" w:fill="auto"/>
        <w:spacing w:before="0"/>
        <w:ind w:right="-8" w:firstLine="0"/>
        <w:jc w:val="right"/>
        <w:rPr>
          <w:rFonts w:ascii="Times New Roman" w:hAnsi="Times New Roman"/>
          <w:b w:val="0"/>
        </w:rPr>
      </w:pPr>
    </w:p>
    <w:p w:rsidR="00A60591" w:rsidRDefault="00A60591" w:rsidP="000D6054">
      <w:pPr>
        <w:pStyle w:val="70"/>
        <w:shd w:val="clear" w:color="auto" w:fill="auto"/>
        <w:spacing w:before="0"/>
        <w:ind w:right="-8" w:firstLine="0"/>
        <w:jc w:val="right"/>
        <w:rPr>
          <w:rFonts w:ascii="Times New Roman" w:hAnsi="Times New Roman"/>
          <w:b w:val="0"/>
        </w:rPr>
      </w:pPr>
    </w:p>
    <w:p w:rsidR="00A60591" w:rsidRDefault="00A60591" w:rsidP="000D6054">
      <w:pPr>
        <w:pStyle w:val="70"/>
        <w:shd w:val="clear" w:color="auto" w:fill="auto"/>
        <w:spacing w:before="0"/>
        <w:ind w:right="-8" w:firstLine="0"/>
        <w:jc w:val="right"/>
        <w:rPr>
          <w:rFonts w:ascii="Times New Roman" w:hAnsi="Times New Roman"/>
          <w:b w:val="0"/>
        </w:rPr>
      </w:pPr>
    </w:p>
    <w:p w:rsidR="00A60591" w:rsidRDefault="00A60591" w:rsidP="000D6054">
      <w:pPr>
        <w:pStyle w:val="70"/>
        <w:shd w:val="clear" w:color="auto" w:fill="auto"/>
        <w:spacing w:before="0"/>
        <w:ind w:right="-8" w:firstLine="0"/>
        <w:jc w:val="right"/>
        <w:rPr>
          <w:rFonts w:ascii="Times New Roman" w:hAnsi="Times New Roman"/>
          <w:b w:val="0"/>
        </w:rPr>
      </w:pPr>
    </w:p>
    <w:p w:rsidR="00A60591" w:rsidRDefault="00A60591" w:rsidP="000D6054">
      <w:pPr>
        <w:pStyle w:val="70"/>
        <w:shd w:val="clear" w:color="auto" w:fill="auto"/>
        <w:spacing w:before="0"/>
        <w:ind w:right="-8" w:firstLine="0"/>
        <w:jc w:val="right"/>
        <w:rPr>
          <w:rFonts w:ascii="Times New Roman" w:hAnsi="Times New Roman"/>
          <w:b w:val="0"/>
        </w:rPr>
      </w:pPr>
    </w:p>
    <w:p w:rsidR="00A60591" w:rsidRDefault="00A60591" w:rsidP="000D6054">
      <w:pPr>
        <w:pStyle w:val="70"/>
        <w:shd w:val="clear" w:color="auto" w:fill="auto"/>
        <w:spacing w:before="0"/>
        <w:ind w:right="-8" w:firstLine="0"/>
        <w:jc w:val="right"/>
        <w:rPr>
          <w:rFonts w:ascii="Times New Roman" w:hAnsi="Times New Roman"/>
          <w:b w:val="0"/>
        </w:rPr>
      </w:pPr>
    </w:p>
    <w:p w:rsidR="00A60591" w:rsidRDefault="00A60591" w:rsidP="000D6054">
      <w:pPr>
        <w:pStyle w:val="70"/>
        <w:shd w:val="clear" w:color="auto" w:fill="auto"/>
        <w:spacing w:before="0"/>
        <w:ind w:right="-8" w:firstLine="0"/>
        <w:jc w:val="right"/>
        <w:rPr>
          <w:rFonts w:ascii="Times New Roman" w:hAnsi="Times New Roman"/>
          <w:b w:val="0"/>
        </w:rPr>
      </w:pPr>
    </w:p>
    <w:p w:rsidR="00A60591" w:rsidRDefault="00A60591" w:rsidP="000D6054">
      <w:pPr>
        <w:pStyle w:val="70"/>
        <w:shd w:val="clear" w:color="auto" w:fill="auto"/>
        <w:spacing w:before="0"/>
        <w:ind w:right="-8" w:firstLine="0"/>
        <w:jc w:val="right"/>
        <w:rPr>
          <w:rFonts w:ascii="Times New Roman" w:hAnsi="Times New Roman"/>
          <w:b w:val="0"/>
        </w:rPr>
      </w:pPr>
    </w:p>
    <w:p w:rsidR="00A60591" w:rsidRDefault="00A60591" w:rsidP="000D6054">
      <w:pPr>
        <w:pStyle w:val="70"/>
        <w:shd w:val="clear" w:color="auto" w:fill="auto"/>
        <w:spacing w:before="0"/>
        <w:ind w:right="-8" w:firstLine="0"/>
        <w:jc w:val="right"/>
        <w:rPr>
          <w:rFonts w:ascii="Times New Roman" w:hAnsi="Times New Roman"/>
          <w:b w:val="0"/>
        </w:rPr>
      </w:pPr>
    </w:p>
    <w:p w:rsidR="00C8600D" w:rsidRDefault="00C8600D" w:rsidP="000D6054">
      <w:pPr>
        <w:pStyle w:val="70"/>
        <w:shd w:val="clear" w:color="auto" w:fill="auto"/>
        <w:spacing w:before="0"/>
        <w:ind w:right="-8" w:firstLine="0"/>
        <w:jc w:val="right"/>
        <w:rPr>
          <w:rFonts w:ascii="Times New Roman" w:hAnsi="Times New Roman"/>
          <w:b w:val="0"/>
        </w:rPr>
      </w:pPr>
    </w:p>
    <w:p w:rsidR="00C8600D" w:rsidRDefault="00C8600D" w:rsidP="000D6054">
      <w:pPr>
        <w:pStyle w:val="70"/>
        <w:shd w:val="clear" w:color="auto" w:fill="auto"/>
        <w:spacing w:before="0"/>
        <w:ind w:right="-8" w:firstLine="0"/>
        <w:jc w:val="right"/>
        <w:rPr>
          <w:rFonts w:ascii="Times New Roman" w:hAnsi="Times New Roman"/>
          <w:b w:val="0"/>
        </w:rPr>
      </w:pPr>
    </w:p>
    <w:p w:rsidR="00C8600D" w:rsidRDefault="00C8600D" w:rsidP="000D6054">
      <w:pPr>
        <w:pStyle w:val="70"/>
        <w:shd w:val="clear" w:color="auto" w:fill="auto"/>
        <w:spacing w:before="0"/>
        <w:ind w:right="-8" w:firstLine="0"/>
        <w:jc w:val="right"/>
        <w:rPr>
          <w:rFonts w:ascii="Times New Roman" w:hAnsi="Times New Roman"/>
          <w:b w:val="0"/>
        </w:rPr>
      </w:pPr>
    </w:p>
    <w:p w:rsidR="00C8600D" w:rsidRDefault="00C8600D" w:rsidP="000D6054">
      <w:pPr>
        <w:pStyle w:val="70"/>
        <w:shd w:val="clear" w:color="auto" w:fill="auto"/>
        <w:spacing w:before="0"/>
        <w:ind w:right="-8" w:firstLine="0"/>
        <w:jc w:val="right"/>
        <w:rPr>
          <w:rFonts w:ascii="Times New Roman" w:hAnsi="Times New Roman"/>
          <w:b w:val="0"/>
        </w:rPr>
      </w:pPr>
    </w:p>
    <w:p w:rsidR="00A60591" w:rsidRDefault="00A60591" w:rsidP="000D6054">
      <w:pPr>
        <w:pStyle w:val="70"/>
        <w:shd w:val="clear" w:color="auto" w:fill="auto"/>
        <w:spacing w:before="0"/>
        <w:ind w:right="-8" w:firstLine="0"/>
        <w:jc w:val="right"/>
        <w:rPr>
          <w:rFonts w:ascii="Times New Roman" w:hAnsi="Times New Roman"/>
          <w:b w:val="0"/>
        </w:rPr>
      </w:pPr>
    </w:p>
    <w:p w:rsidR="001B1CA1" w:rsidRDefault="001B1CA1" w:rsidP="001B1CA1">
      <w:pPr>
        <w:jc w:val="right"/>
        <w:rPr>
          <w:szCs w:val="28"/>
        </w:rPr>
      </w:pPr>
    </w:p>
    <w:p w:rsidR="001B1CA1" w:rsidRPr="001B1CA1" w:rsidRDefault="001B1CA1" w:rsidP="001B1CA1">
      <w:pPr>
        <w:jc w:val="right"/>
        <w:rPr>
          <w:sz w:val="28"/>
          <w:szCs w:val="28"/>
        </w:rPr>
      </w:pPr>
      <w:r w:rsidRPr="001B1CA1">
        <w:rPr>
          <w:sz w:val="28"/>
          <w:szCs w:val="28"/>
        </w:rPr>
        <w:t>Утвержден</w:t>
      </w:r>
    </w:p>
    <w:p w:rsidR="001B1CA1" w:rsidRPr="001B1CA1" w:rsidRDefault="001B1CA1" w:rsidP="001B1CA1">
      <w:pPr>
        <w:jc w:val="right"/>
        <w:rPr>
          <w:sz w:val="28"/>
          <w:szCs w:val="28"/>
        </w:rPr>
      </w:pPr>
      <w:r w:rsidRPr="001B1CA1">
        <w:rPr>
          <w:sz w:val="28"/>
          <w:szCs w:val="28"/>
        </w:rPr>
        <w:t xml:space="preserve">постановлением администрации </w:t>
      </w:r>
    </w:p>
    <w:p w:rsidR="001B1CA1" w:rsidRPr="001B1CA1" w:rsidRDefault="001B1CA1" w:rsidP="001B1CA1">
      <w:pPr>
        <w:jc w:val="right"/>
        <w:rPr>
          <w:sz w:val="28"/>
          <w:szCs w:val="28"/>
        </w:rPr>
      </w:pPr>
      <w:r w:rsidRPr="001B1CA1">
        <w:rPr>
          <w:sz w:val="28"/>
          <w:szCs w:val="28"/>
        </w:rPr>
        <w:t>городского округа Кинель Самарской области</w:t>
      </w:r>
    </w:p>
    <w:p w:rsidR="001B1CA1" w:rsidRPr="001B1CA1" w:rsidRDefault="001B1CA1" w:rsidP="001B1CA1">
      <w:pPr>
        <w:jc w:val="right"/>
        <w:rPr>
          <w:sz w:val="28"/>
          <w:szCs w:val="28"/>
        </w:rPr>
      </w:pPr>
      <w:r w:rsidRPr="001B1CA1">
        <w:rPr>
          <w:sz w:val="28"/>
          <w:szCs w:val="28"/>
        </w:rPr>
        <w:t>от ________ № ____</w:t>
      </w:r>
    </w:p>
    <w:p w:rsidR="000D6054" w:rsidRPr="001B1CA1" w:rsidRDefault="001B1CA1" w:rsidP="000D6054">
      <w:pPr>
        <w:pStyle w:val="70"/>
        <w:shd w:val="clear" w:color="auto" w:fill="auto"/>
        <w:spacing w:before="0"/>
        <w:ind w:right="-8" w:firstLine="0"/>
        <w:jc w:val="right"/>
        <w:rPr>
          <w:rFonts w:ascii="Times New Roman" w:hAnsi="Times New Roman"/>
          <w:b w:val="0"/>
          <w:color w:val="000000"/>
        </w:rPr>
      </w:pPr>
      <w:r>
        <w:rPr>
          <w:rFonts w:ascii="Times New Roman" w:hAnsi="Times New Roman"/>
          <w:b w:val="0"/>
          <w:color w:val="000000"/>
          <w:lang w:val="ru-RU"/>
        </w:rPr>
        <w:t xml:space="preserve"> </w:t>
      </w:r>
    </w:p>
    <w:p w:rsidR="00B90D64" w:rsidRDefault="00B90D64" w:rsidP="002A1DBB">
      <w:pPr>
        <w:pStyle w:val="30"/>
        <w:shd w:val="clear" w:color="auto" w:fill="auto"/>
        <w:tabs>
          <w:tab w:val="left" w:pos="0"/>
        </w:tabs>
        <w:spacing w:before="0" w:after="0"/>
        <w:ind w:right="46" w:firstLine="709"/>
        <w:rPr>
          <w:rFonts w:ascii="Times New Roman" w:hAnsi="Times New Roman"/>
          <w:color w:val="000000"/>
          <w:lang w:eastAsia="ru-RU" w:bidi="ru-RU"/>
        </w:rPr>
      </w:pPr>
    </w:p>
    <w:p w:rsidR="000D6054" w:rsidRPr="000D6054" w:rsidRDefault="000D6054" w:rsidP="002A1DBB">
      <w:pPr>
        <w:pStyle w:val="30"/>
        <w:shd w:val="clear" w:color="auto" w:fill="auto"/>
        <w:tabs>
          <w:tab w:val="left" w:pos="0"/>
        </w:tabs>
        <w:spacing w:before="0" w:after="0"/>
        <w:ind w:right="46" w:firstLine="709"/>
        <w:rPr>
          <w:rFonts w:ascii="Times New Roman" w:hAnsi="Times New Roman"/>
          <w:color w:val="000000"/>
          <w:lang w:eastAsia="ru-RU" w:bidi="ru-RU"/>
        </w:rPr>
      </w:pPr>
      <w:r w:rsidRPr="000D6054">
        <w:rPr>
          <w:rFonts w:ascii="Times New Roman" w:hAnsi="Times New Roman"/>
          <w:color w:val="000000"/>
          <w:lang w:val="ru-RU" w:eastAsia="ru-RU" w:bidi="ru-RU"/>
        </w:rPr>
        <w:t xml:space="preserve">Административный регламент </w:t>
      </w:r>
    </w:p>
    <w:p w:rsidR="000D6054" w:rsidRPr="000D6054" w:rsidRDefault="000D6054" w:rsidP="002A1DBB">
      <w:pPr>
        <w:pStyle w:val="30"/>
        <w:shd w:val="clear" w:color="auto" w:fill="auto"/>
        <w:tabs>
          <w:tab w:val="left" w:pos="0"/>
        </w:tabs>
        <w:spacing w:before="0" w:after="317"/>
        <w:ind w:right="46" w:firstLine="709"/>
        <w:rPr>
          <w:rFonts w:ascii="Times New Roman" w:hAnsi="Times New Roman"/>
          <w:color w:val="000000"/>
        </w:rPr>
      </w:pPr>
      <w:r w:rsidRPr="000D6054">
        <w:rPr>
          <w:rFonts w:ascii="Times New Roman" w:hAnsi="Times New Roman"/>
          <w:color w:val="000000"/>
          <w:lang w:val="ru-RU" w:eastAsia="ru-RU" w:bidi="ru-RU"/>
        </w:rPr>
        <w:t xml:space="preserve">предоставления </w:t>
      </w:r>
      <w:r w:rsidRPr="000D6054">
        <w:rPr>
          <w:rFonts w:ascii="Times New Roman" w:hAnsi="Times New Roman"/>
          <w:color w:val="000000"/>
          <w:lang w:val="ru-RU"/>
        </w:rPr>
        <w:t>муниципальной услуги</w:t>
      </w:r>
      <w:r w:rsidRPr="000D6054">
        <w:rPr>
          <w:rFonts w:ascii="Times New Roman" w:hAnsi="Times New Roman"/>
          <w:color w:val="000000"/>
          <w:lang w:val="ru-RU" w:eastAsia="ru-RU" w:bidi="ru-RU"/>
        </w:rPr>
        <w:t xml:space="preserve"> «</w:t>
      </w:r>
      <w:r w:rsidR="009B4F8C" w:rsidRPr="009B4F8C">
        <w:rPr>
          <w:rFonts w:ascii="Times New Roman" w:hAnsi="Times New Roman"/>
          <w:color w:val="000000"/>
          <w:lang w:val="ru-RU" w:eastAsia="ru-RU" w:bidi="ru-RU"/>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002A1DBB">
        <w:rPr>
          <w:rFonts w:ascii="Times New Roman" w:hAnsi="Times New Roman"/>
          <w:color w:val="000000"/>
          <w:lang w:val="ru-RU" w:eastAsia="ru-RU" w:bidi="ru-RU"/>
        </w:rPr>
        <w:t>»</w:t>
      </w:r>
    </w:p>
    <w:p w:rsidR="00616412" w:rsidRDefault="00616412">
      <w:pPr>
        <w:pStyle w:val="a3"/>
        <w:spacing w:before="6"/>
        <w:rPr>
          <w:i/>
          <w:sz w:val="16"/>
        </w:rPr>
      </w:pPr>
    </w:p>
    <w:p w:rsidR="00616412" w:rsidRDefault="00C85CBD" w:rsidP="00707232">
      <w:pPr>
        <w:pStyle w:val="11"/>
        <w:numPr>
          <w:ilvl w:val="0"/>
          <w:numId w:val="3"/>
        </w:numPr>
        <w:tabs>
          <w:tab w:val="left" w:pos="0"/>
        </w:tabs>
        <w:spacing w:before="89"/>
        <w:ind w:left="0" w:firstLine="0"/>
        <w:jc w:val="center"/>
      </w:pPr>
      <w:r>
        <w:t>Общие</w:t>
      </w:r>
      <w:r w:rsidR="009A7E82">
        <w:t xml:space="preserve"> </w:t>
      </w:r>
      <w:r>
        <w:t>положения</w:t>
      </w:r>
    </w:p>
    <w:p w:rsidR="00616412" w:rsidRDefault="00616412">
      <w:pPr>
        <w:pStyle w:val="a3"/>
        <w:spacing w:before="10"/>
        <w:rPr>
          <w:b/>
          <w:sz w:val="23"/>
        </w:rPr>
      </w:pPr>
    </w:p>
    <w:p w:rsidR="00616412" w:rsidRDefault="00C85CBD" w:rsidP="005655CA">
      <w:pPr>
        <w:ind w:right="22"/>
        <w:jc w:val="center"/>
        <w:rPr>
          <w:b/>
          <w:sz w:val="28"/>
        </w:rPr>
      </w:pPr>
      <w:r>
        <w:rPr>
          <w:b/>
          <w:sz w:val="28"/>
        </w:rPr>
        <w:t>Предмет</w:t>
      </w:r>
      <w:r w:rsidR="009A7E82">
        <w:rPr>
          <w:b/>
          <w:sz w:val="28"/>
        </w:rPr>
        <w:t xml:space="preserve"> </w:t>
      </w:r>
      <w:r w:rsidRPr="00092BA3">
        <w:rPr>
          <w:b/>
          <w:sz w:val="28"/>
        </w:rPr>
        <w:t>регулирования</w:t>
      </w:r>
      <w:r w:rsidR="009A7E82">
        <w:rPr>
          <w:b/>
          <w:sz w:val="28"/>
        </w:rPr>
        <w:t xml:space="preserve"> </w:t>
      </w:r>
      <w:r w:rsidR="00CC6435">
        <w:rPr>
          <w:b/>
          <w:sz w:val="28"/>
        </w:rPr>
        <w:t>А</w:t>
      </w:r>
      <w:r w:rsidRPr="00092BA3">
        <w:rPr>
          <w:b/>
          <w:sz w:val="28"/>
        </w:rPr>
        <w:t>дминистративного</w:t>
      </w:r>
      <w:r w:rsidR="009A7E82">
        <w:rPr>
          <w:b/>
          <w:sz w:val="28"/>
        </w:rPr>
        <w:t xml:space="preserve"> </w:t>
      </w:r>
      <w:r>
        <w:rPr>
          <w:b/>
          <w:sz w:val="28"/>
        </w:rPr>
        <w:t>регламента</w:t>
      </w:r>
    </w:p>
    <w:p w:rsidR="00616412" w:rsidRDefault="00616412">
      <w:pPr>
        <w:pStyle w:val="a3"/>
        <w:spacing w:before="10"/>
        <w:rPr>
          <w:b/>
          <w:sz w:val="30"/>
        </w:rPr>
      </w:pPr>
    </w:p>
    <w:p w:rsidR="00092BA3" w:rsidRPr="00092BA3" w:rsidRDefault="006549B2" w:rsidP="00092BA3">
      <w:pPr>
        <w:pStyle w:val="ConsPlusNormal"/>
        <w:spacing w:line="360" w:lineRule="auto"/>
        <w:ind w:firstLine="709"/>
        <w:contextualSpacing/>
        <w:jc w:val="both"/>
        <w:rPr>
          <w:rFonts w:ascii="Times New Roman" w:hAnsi="Times New Roman" w:cs="Times New Roman"/>
          <w:color w:val="000000"/>
          <w:sz w:val="28"/>
          <w:szCs w:val="28"/>
          <w:lang w:eastAsia="zh-CN"/>
        </w:rPr>
      </w:pPr>
      <w:r w:rsidRPr="00092BA3">
        <w:rPr>
          <w:rFonts w:ascii="Times New Roman" w:hAnsi="Times New Roman" w:cs="Times New Roman"/>
          <w:color w:val="000000"/>
          <w:sz w:val="28"/>
          <w:szCs w:val="28"/>
          <w:lang w:eastAsia="zh-CN"/>
        </w:rPr>
        <w:t>1.</w:t>
      </w:r>
      <w:r w:rsidR="002C30A9">
        <w:rPr>
          <w:rFonts w:ascii="Times New Roman" w:hAnsi="Times New Roman" w:cs="Times New Roman"/>
          <w:color w:val="000000"/>
          <w:sz w:val="28"/>
          <w:szCs w:val="28"/>
          <w:lang w:eastAsia="zh-CN"/>
        </w:rPr>
        <w:t xml:space="preserve"> </w:t>
      </w:r>
      <w:r w:rsidR="00C85CBD" w:rsidRPr="00092BA3">
        <w:rPr>
          <w:rFonts w:ascii="Times New Roman" w:hAnsi="Times New Roman" w:cs="Times New Roman"/>
          <w:color w:val="000000"/>
          <w:sz w:val="28"/>
          <w:szCs w:val="28"/>
          <w:lang w:eastAsia="zh-CN"/>
        </w:rPr>
        <w:t>Административный</w:t>
      </w:r>
      <w:r w:rsidR="0045388F">
        <w:rPr>
          <w:rFonts w:ascii="Times New Roman" w:hAnsi="Times New Roman" w:cs="Times New Roman"/>
          <w:color w:val="000000"/>
          <w:sz w:val="28"/>
          <w:szCs w:val="28"/>
          <w:lang w:eastAsia="zh-CN"/>
        </w:rPr>
        <w:t xml:space="preserve"> </w:t>
      </w:r>
      <w:r w:rsidR="00C85CBD" w:rsidRPr="00092BA3">
        <w:rPr>
          <w:rFonts w:ascii="Times New Roman" w:hAnsi="Times New Roman" w:cs="Times New Roman"/>
          <w:color w:val="000000"/>
          <w:sz w:val="28"/>
          <w:szCs w:val="28"/>
          <w:lang w:eastAsia="zh-CN"/>
        </w:rPr>
        <w:t>регламент</w:t>
      </w:r>
      <w:r w:rsidR="0045388F">
        <w:rPr>
          <w:rFonts w:ascii="Times New Roman" w:hAnsi="Times New Roman" w:cs="Times New Roman"/>
          <w:color w:val="000000"/>
          <w:sz w:val="28"/>
          <w:szCs w:val="28"/>
          <w:lang w:eastAsia="zh-CN"/>
        </w:rPr>
        <w:t xml:space="preserve"> </w:t>
      </w:r>
      <w:r w:rsidR="00C85CBD" w:rsidRPr="00092BA3">
        <w:rPr>
          <w:rFonts w:ascii="Times New Roman" w:hAnsi="Times New Roman" w:cs="Times New Roman"/>
          <w:color w:val="000000"/>
          <w:sz w:val="28"/>
          <w:szCs w:val="28"/>
          <w:lang w:eastAsia="zh-CN"/>
        </w:rPr>
        <w:t>предоставления</w:t>
      </w:r>
      <w:r w:rsidR="0045388F">
        <w:rPr>
          <w:rFonts w:ascii="Times New Roman" w:hAnsi="Times New Roman" w:cs="Times New Roman"/>
          <w:color w:val="000000"/>
          <w:sz w:val="28"/>
          <w:szCs w:val="28"/>
          <w:lang w:eastAsia="zh-CN"/>
        </w:rPr>
        <w:t xml:space="preserve"> </w:t>
      </w:r>
      <w:r w:rsidR="00C85CBD" w:rsidRPr="00092BA3">
        <w:rPr>
          <w:rFonts w:ascii="Times New Roman" w:hAnsi="Times New Roman" w:cs="Times New Roman"/>
          <w:color w:val="000000"/>
          <w:sz w:val="28"/>
          <w:szCs w:val="28"/>
          <w:lang w:eastAsia="zh-CN"/>
        </w:rPr>
        <w:t>муниципальной</w:t>
      </w:r>
      <w:r w:rsidR="0045388F">
        <w:rPr>
          <w:rFonts w:ascii="Times New Roman" w:hAnsi="Times New Roman" w:cs="Times New Roman"/>
          <w:color w:val="000000"/>
          <w:sz w:val="28"/>
          <w:szCs w:val="28"/>
          <w:lang w:eastAsia="zh-CN"/>
        </w:rPr>
        <w:t xml:space="preserve"> </w:t>
      </w:r>
      <w:r w:rsidR="00C85CBD" w:rsidRPr="00092BA3">
        <w:rPr>
          <w:rFonts w:ascii="Times New Roman" w:hAnsi="Times New Roman" w:cs="Times New Roman"/>
          <w:color w:val="000000"/>
          <w:sz w:val="28"/>
          <w:szCs w:val="28"/>
          <w:lang w:eastAsia="zh-CN"/>
        </w:rPr>
        <w:t>услуги</w:t>
      </w:r>
      <w:r w:rsidR="0045388F">
        <w:rPr>
          <w:rFonts w:ascii="Times New Roman" w:hAnsi="Times New Roman" w:cs="Times New Roman"/>
          <w:color w:val="000000"/>
          <w:sz w:val="28"/>
          <w:szCs w:val="28"/>
          <w:lang w:eastAsia="zh-CN"/>
        </w:rPr>
        <w:t xml:space="preserve"> </w:t>
      </w:r>
      <w:r w:rsidR="00C85CBD" w:rsidRPr="00092BA3">
        <w:rPr>
          <w:rFonts w:ascii="Times New Roman" w:hAnsi="Times New Roman" w:cs="Times New Roman"/>
          <w:color w:val="000000"/>
          <w:sz w:val="28"/>
          <w:szCs w:val="28"/>
          <w:lang w:eastAsia="zh-CN"/>
        </w:rPr>
        <w:t>«</w:t>
      </w:r>
      <w:r w:rsidR="005655CA" w:rsidRPr="00092BA3">
        <w:rPr>
          <w:rFonts w:ascii="Times New Roman" w:hAnsi="Times New Roman" w:cs="Times New Roman"/>
          <w:color w:val="000000"/>
          <w:sz w:val="28"/>
          <w:szCs w:val="28"/>
          <w:lang w:eastAsia="zh-CN"/>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00C85CBD" w:rsidRPr="00092BA3">
        <w:rPr>
          <w:rFonts w:ascii="Times New Roman" w:hAnsi="Times New Roman" w:cs="Times New Roman"/>
          <w:color w:val="000000"/>
          <w:sz w:val="28"/>
          <w:szCs w:val="28"/>
          <w:lang w:eastAsia="zh-CN"/>
        </w:rPr>
        <w:t>»</w:t>
      </w:r>
      <w:r w:rsidR="002C30A9">
        <w:rPr>
          <w:rFonts w:ascii="Times New Roman" w:hAnsi="Times New Roman" w:cs="Times New Roman"/>
          <w:color w:val="000000"/>
          <w:sz w:val="28"/>
          <w:szCs w:val="28"/>
          <w:lang w:eastAsia="zh-CN"/>
        </w:rPr>
        <w:t xml:space="preserve"> </w:t>
      </w:r>
      <w:r w:rsidR="00092BA3" w:rsidRPr="00092BA3">
        <w:rPr>
          <w:rFonts w:ascii="Times New Roman" w:hAnsi="Times New Roman" w:cs="Times New Roman"/>
          <w:color w:val="000000"/>
          <w:sz w:val="28"/>
          <w:szCs w:val="28"/>
          <w:lang w:eastAsia="zh-CN"/>
        </w:rPr>
        <w:t xml:space="preserve">(далее </w:t>
      </w:r>
      <w:r w:rsidR="00CC6435" w:rsidRPr="00482D58">
        <w:rPr>
          <w:color w:val="000000"/>
          <w:sz w:val="28"/>
          <w:szCs w:val="28"/>
          <w:lang w:eastAsia="zh-CN"/>
        </w:rPr>
        <w:t>–</w:t>
      </w:r>
      <w:r w:rsidR="00092BA3" w:rsidRPr="00092BA3">
        <w:rPr>
          <w:rFonts w:ascii="Times New Roman" w:hAnsi="Times New Roman" w:cs="Times New Roman"/>
          <w:color w:val="000000"/>
          <w:sz w:val="28"/>
          <w:szCs w:val="28"/>
          <w:lang w:eastAsia="zh-CN"/>
        </w:rPr>
        <w:t xml:space="preserve"> Административный регламент) разработан в целях повышения качества и доступности предоставления муниципальной услуги, создания комфортных условий для заявителя, определения основных требований к предоставлению муниципальной услуги, в том числе установления </w:t>
      </w:r>
      <w:r w:rsidR="00092BA3" w:rsidRPr="003E15B2">
        <w:rPr>
          <w:rFonts w:ascii="Times New Roman" w:hAnsi="Times New Roman" w:cs="Times New Roman"/>
          <w:color w:val="000000"/>
          <w:sz w:val="28"/>
          <w:szCs w:val="28"/>
          <w:lang w:eastAsia="zh-CN"/>
        </w:rPr>
        <w:t>сроков и</w:t>
      </w:r>
      <w:r w:rsidR="00092BA3" w:rsidRPr="00092BA3">
        <w:rPr>
          <w:rFonts w:ascii="Times New Roman" w:hAnsi="Times New Roman" w:cs="Times New Roman"/>
          <w:color w:val="000000"/>
          <w:sz w:val="28"/>
          <w:szCs w:val="28"/>
          <w:lang w:eastAsia="zh-CN"/>
        </w:rPr>
        <w:t xml:space="preserve"> последовательности выполнения действий (административных процедур) при предоставлении муниципальной услуги.</w:t>
      </w:r>
    </w:p>
    <w:p w:rsidR="005655CA" w:rsidRPr="005655CA" w:rsidRDefault="005655CA" w:rsidP="005655CA">
      <w:pPr>
        <w:pStyle w:val="a5"/>
        <w:numPr>
          <w:ilvl w:val="1"/>
          <w:numId w:val="2"/>
        </w:numPr>
        <w:tabs>
          <w:tab w:val="clear" w:pos="360"/>
          <w:tab w:val="num" w:pos="0"/>
        </w:tabs>
        <w:ind w:left="0" w:right="0" w:firstLine="709"/>
      </w:pPr>
    </w:p>
    <w:p w:rsidR="00616412" w:rsidRDefault="00C85CBD" w:rsidP="00A57482">
      <w:pPr>
        <w:pStyle w:val="11"/>
        <w:spacing w:before="83"/>
        <w:ind w:left="0" w:right="22"/>
      </w:pPr>
      <w:r>
        <w:t>Круг</w:t>
      </w:r>
      <w:r w:rsidR="00FC232C">
        <w:t xml:space="preserve"> з</w:t>
      </w:r>
      <w:r>
        <w:t>аявите</w:t>
      </w:r>
      <w:bookmarkStart w:id="0" w:name="_GoBack"/>
      <w:bookmarkEnd w:id="0"/>
      <w:r>
        <w:t>лей</w:t>
      </w:r>
    </w:p>
    <w:p w:rsidR="00616412" w:rsidRDefault="00616412">
      <w:pPr>
        <w:pStyle w:val="a3"/>
        <w:spacing w:before="1"/>
        <w:rPr>
          <w:b/>
          <w:sz w:val="31"/>
        </w:rPr>
      </w:pPr>
    </w:p>
    <w:p w:rsidR="00616412" w:rsidRPr="00092BA3" w:rsidRDefault="002A1DBB" w:rsidP="00092BA3">
      <w:pPr>
        <w:pStyle w:val="a5"/>
        <w:numPr>
          <w:ilvl w:val="1"/>
          <w:numId w:val="2"/>
        </w:numPr>
        <w:tabs>
          <w:tab w:val="clear" w:pos="360"/>
          <w:tab w:val="left" w:pos="0"/>
        </w:tabs>
        <w:spacing w:line="360" w:lineRule="auto"/>
        <w:ind w:left="0" w:right="22" w:firstLine="709"/>
        <w:rPr>
          <w:color w:val="000000"/>
          <w:sz w:val="28"/>
          <w:szCs w:val="28"/>
          <w:lang w:eastAsia="zh-CN"/>
        </w:rPr>
      </w:pPr>
      <w:r w:rsidRPr="00092BA3">
        <w:rPr>
          <w:color w:val="000000"/>
          <w:sz w:val="28"/>
          <w:szCs w:val="28"/>
          <w:lang w:eastAsia="zh-CN"/>
        </w:rPr>
        <w:t xml:space="preserve">2. </w:t>
      </w:r>
      <w:r w:rsidR="00C85CBD" w:rsidRPr="00092BA3">
        <w:rPr>
          <w:color w:val="000000"/>
          <w:sz w:val="28"/>
          <w:szCs w:val="28"/>
          <w:lang w:eastAsia="zh-CN"/>
        </w:rPr>
        <w:t xml:space="preserve">Заявителями на получение </w:t>
      </w:r>
      <w:r w:rsidR="00A57482" w:rsidRPr="00092BA3">
        <w:rPr>
          <w:color w:val="000000"/>
          <w:sz w:val="28"/>
          <w:szCs w:val="28"/>
          <w:lang w:eastAsia="zh-CN"/>
        </w:rPr>
        <w:t>муниципальной</w:t>
      </w:r>
      <w:r w:rsidR="00C85CBD" w:rsidRPr="00092BA3">
        <w:rPr>
          <w:color w:val="000000"/>
          <w:sz w:val="28"/>
          <w:szCs w:val="28"/>
          <w:lang w:eastAsia="zh-CN"/>
        </w:rPr>
        <w:t xml:space="preserve"> услуги</w:t>
      </w:r>
      <w:r w:rsidR="00423DCD">
        <w:rPr>
          <w:color w:val="000000"/>
          <w:sz w:val="28"/>
          <w:szCs w:val="28"/>
          <w:lang w:eastAsia="zh-CN"/>
        </w:rPr>
        <w:t xml:space="preserve"> </w:t>
      </w:r>
      <w:r w:rsidR="00C85CBD" w:rsidRPr="00092BA3">
        <w:rPr>
          <w:color w:val="000000"/>
          <w:sz w:val="28"/>
          <w:szCs w:val="28"/>
          <w:lang w:eastAsia="zh-CN"/>
        </w:rPr>
        <w:t>являются физические</w:t>
      </w:r>
      <w:r w:rsidR="00423DCD">
        <w:rPr>
          <w:color w:val="000000"/>
          <w:sz w:val="28"/>
          <w:szCs w:val="28"/>
          <w:lang w:eastAsia="zh-CN"/>
        </w:rPr>
        <w:t xml:space="preserve"> </w:t>
      </w:r>
      <w:r w:rsidR="00C85CBD" w:rsidRPr="00092BA3">
        <w:rPr>
          <w:color w:val="000000"/>
          <w:sz w:val="28"/>
          <w:szCs w:val="28"/>
          <w:lang w:eastAsia="zh-CN"/>
        </w:rPr>
        <w:t>лица,</w:t>
      </w:r>
      <w:r w:rsidR="00423DCD">
        <w:rPr>
          <w:color w:val="000000"/>
          <w:sz w:val="28"/>
          <w:szCs w:val="28"/>
          <w:lang w:eastAsia="zh-CN"/>
        </w:rPr>
        <w:t xml:space="preserve"> </w:t>
      </w:r>
      <w:r w:rsidR="00ED1A5A" w:rsidRPr="00092BA3">
        <w:rPr>
          <w:color w:val="000000"/>
          <w:sz w:val="28"/>
          <w:szCs w:val="28"/>
          <w:lang w:eastAsia="zh-CN"/>
        </w:rPr>
        <w:t xml:space="preserve">индивидуальные предприниматели и </w:t>
      </w:r>
      <w:r w:rsidR="00C85CBD" w:rsidRPr="00092BA3">
        <w:rPr>
          <w:color w:val="000000"/>
          <w:sz w:val="28"/>
          <w:szCs w:val="28"/>
          <w:lang w:eastAsia="zh-CN"/>
        </w:rPr>
        <w:t>юридические</w:t>
      </w:r>
      <w:r w:rsidR="00423DCD">
        <w:rPr>
          <w:color w:val="000000"/>
          <w:sz w:val="28"/>
          <w:szCs w:val="28"/>
          <w:lang w:eastAsia="zh-CN"/>
        </w:rPr>
        <w:t xml:space="preserve"> </w:t>
      </w:r>
      <w:r w:rsidR="00C85CBD" w:rsidRPr="007D745D">
        <w:rPr>
          <w:color w:val="000000"/>
          <w:sz w:val="28"/>
          <w:szCs w:val="28"/>
          <w:lang w:eastAsia="zh-CN"/>
        </w:rPr>
        <w:t>лица</w:t>
      </w:r>
      <w:r w:rsidR="00092BA3">
        <w:rPr>
          <w:color w:val="000000"/>
          <w:sz w:val="28"/>
          <w:szCs w:val="28"/>
          <w:lang w:eastAsia="zh-CN"/>
        </w:rPr>
        <w:t xml:space="preserve"> (далее </w:t>
      </w:r>
      <w:r w:rsidR="00092BA3" w:rsidRPr="00482D58">
        <w:rPr>
          <w:color w:val="000000"/>
          <w:sz w:val="28"/>
          <w:szCs w:val="28"/>
          <w:lang w:eastAsia="zh-CN"/>
        </w:rPr>
        <w:t xml:space="preserve">– </w:t>
      </w:r>
      <w:r w:rsidR="00092BA3">
        <w:rPr>
          <w:color w:val="000000"/>
          <w:sz w:val="28"/>
          <w:szCs w:val="28"/>
          <w:lang w:eastAsia="zh-CN"/>
        </w:rPr>
        <w:t>заявитель).</w:t>
      </w:r>
    </w:p>
    <w:p w:rsidR="00616412" w:rsidRPr="00092BA3" w:rsidRDefault="00092BA3" w:rsidP="00092BA3">
      <w:pPr>
        <w:pStyle w:val="a5"/>
        <w:numPr>
          <w:ilvl w:val="1"/>
          <w:numId w:val="2"/>
        </w:numPr>
        <w:tabs>
          <w:tab w:val="clear" w:pos="360"/>
          <w:tab w:val="left" w:pos="0"/>
        </w:tabs>
        <w:spacing w:line="360" w:lineRule="auto"/>
        <w:ind w:left="0" w:right="22" w:firstLine="709"/>
        <w:rPr>
          <w:color w:val="000000"/>
          <w:sz w:val="28"/>
          <w:szCs w:val="28"/>
          <w:lang w:eastAsia="zh-CN"/>
        </w:rPr>
      </w:pPr>
      <w:r w:rsidRPr="00482D58">
        <w:rPr>
          <w:color w:val="000000"/>
          <w:sz w:val="28"/>
          <w:szCs w:val="28"/>
          <w:lang w:eastAsia="zh-CN"/>
        </w:rPr>
        <w:t>3. Представителем заявителя может выступать уполномоченное им лицо на основании документов, подтверждающих предоставление ему соответствующих полномочий в порядке, установленном законодательством Российской Федерации (далее – представитель заявителя).</w:t>
      </w:r>
    </w:p>
    <w:p w:rsidR="00092BA3" w:rsidRDefault="00092BA3" w:rsidP="00092BA3">
      <w:pPr>
        <w:pStyle w:val="110"/>
        <w:spacing w:before="83"/>
        <w:ind w:left="0" w:right="22"/>
      </w:pPr>
      <w:r>
        <w:t>Т</w:t>
      </w:r>
      <w:r w:rsidRPr="0029760E">
        <w:t xml:space="preserve">ребование предоставления заявителю </w:t>
      </w:r>
      <w:r>
        <w:t xml:space="preserve">муниципальной </w:t>
      </w:r>
      <w:r w:rsidRPr="0029760E">
        <w:t>услуги в соответствии с категориями (признаками) заявителей, сведения о которых размещаются в реестре услуг и в федеральной государс</w:t>
      </w:r>
      <w:r>
        <w:t>твенной информационной системе «</w:t>
      </w:r>
      <w:r w:rsidRPr="0029760E">
        <w:t>Единый портал государственных и муниципальных услуг (фу</w:t>
      </w:r>
      <w:r>
        <w:t>нкций)»</w:t>
      </w:r>
    </w:p>
    <w:p w:rsidR="00092BA3" w:rsidRDefault="00092BA3" w:rsidP="00092BA3">
      <w:pPr>
        <w:adjustRightInd w:val="0"/>
        <w:spacing w:line="360" w:lineRule="auto"/>
        <w:ind w:firstLine="720"/>
        <w:contextualSpacing/>
        <w:jc w:val="both"/>
        <w:rPr>
          <w:sz w:val="28"/>
          <w:szCs w:val="28"/>
        </w:rPr>
      </w:pPr>
    </w:p>
    <w:p w:rsidR="00092BA3" w:rsidRPr="00547D51" w:rsidRDefault="00092BA3" w:rsidP="00092BA3">
      <w:pPr>
        <w:adjustRightInd w:val="0"/>
        <w:spacing w:line="360" w:lineRule="auto"/>
        <w:ind w:firstLine="720"/>
        <w:contextualSpacing/>
        <w:jc w:val="both"/>
        <w:rPr>
          <w:sz w:val="28"/>
          <w:szCs w:val="28"/>
        </w:rPr>
      </w:pPr>
      <w:r>
        <w:rPr>
          <w:sz w:val="28"/>
          <w:szCs w:val="28"/>
        </w:rPr>
        <w:t>4</w:t>
      </w:r>
      <w:r w:rsidRPr="00F26303">
        <w:rPr>
          <w:sz w:val="28"/>
          <w:szCs w:val="28"/>
        </w:rPr>
        <w:t xml:space="preserve">. </w:t>
      </w:r>
      <w:r w:rsidRPr="00547D51">
        <w:rPr>
          <w:sz w:val="28"/>
          <w:szCs w:val="28"/>
        </w:rPr>
        <w:t>Услуга пр</w:t>
      </w:r>
      <w:r w:rsidRPr="00F26303">
        <w:rPr>
          <w:sz w:val="28"/>
          <w:szCs w:val="28"/>
        </w:rPr>
        <w:t xml:space="preserve">едоставляется </w:t>
      </w:r>
      <w:r w:rsidRPr="00547D51">
        <w:rPr>
          <w:sz w:val="28"/>
          <w:szCs w:val="28"/>
        </w:rPr>
        <w:t>исходя из</w:t>
      </w:r>
      <w:r w:rsidRPr="00F26303">
        <w:rPr>
          <w:sz w:val="28"/>
          <w:szCs w:val="28"/>
        </w:rPr>
        <w:t xml:space="preserve"> категории (признаков) заявителя</w:t>
      </w:r>
      <w:r w:rsidRPr="00547D51">
        <w:rPr>
          <w:sz w:val="28"/>
          <w:szCs w:val="28"/>
        </w:rPr>
        <w:t>, об</w:t>
      </w:r>
      <w:r w:rsidRPr="00F26303">
        <w:rPr>
          <w:sz w:val="28"/>
          <w:szCs w:val="28"/>
        </w:rPr>
        <w:t>ратившегося за предоставлением муниципальной у</w:t>
      </w:r>
      <w:r w:rsidRPr="00547D51">
        <w:rPr>
          <w:sz w:val="28"/>
          <w:szCs w:val="28"/>
        </w:rPr>
        <w:t>слуги, а также из результата ее предоставления.</w:t>
      </w:r>
    </w:p>
    <w:p w:rsidR="00092BA3" w:rsidRPr="00F26303" w:rsidRDefault="00092BA3" w:rsidP="00092BA3">
      <w:pPr>
        <w:adjustRightInd w:val="0"/>
        <w:spacing w:line="360" w:lineRule="auto"/>
        <w:ind w:firstLine="720"/>
        <w:contextualSpacing/>
        <w:jc w:val="both"/>
        <w:rPr>
          <w:sz w:val="28"/>
          <w:szCs w:val="28"/>
        </w:rPr>
      </w:pPr>
      <w:r>
        <w:rPr>
          <w:sz w:val="28"/>
          <w:szCs w:val="28"/>
        </w:rPr>
        <w:t>5</w:t>
      </w:r>
      <w:r w:rsidRPr="00547D51">
        <w:rPr>
          <w:sz w:val="28"/>
          <w:szCs w:val="28"/>
        </w:rPr>
        <w:t xml:space="preserve">. Признаки заявителя определяются в результате анкетирования, проводимого </w:t>
      </w:r>
      <w:r w:rsidR="00BF5614">
        <w:rPr>
          <w:sz w:val="28"/>
          <w:szCs w:val="28"/>
        </w:rPr>
        <w:t>комитетом по управлению муниципальным имуществом</w:t>
      </w:r>
      <w:r>
        <w:rPr>
          <w:sz w:val="28"/>
          <w:szCs w:val="28"/>
        </w:rPr>
        <w:t xml:space="preserve"> </w:t>
      </w:r>
      <w:r w:rsidRPr="00F26303">
        <w:rPr>
          <w:sz w:val="28"/>
          <w:szCs w:val="28"/>
        </w:rPr>
        <w:t xml:space="preserve">городского округа Кинель Самарской области, предоставляющим муниципальную услугу </w:t>
      </w:r>
      <w:r w:rsidRPr="00547D51">
        <w:rPr>
          <w:sz w:val="28"/>
          <w:szCs w:val="28"/>
        </w:rPr>
        <w:t>(далее - профилирование) в соответствии с настоящим Административным регламентом.</w:t>
      </w:r>
      <w:r w:rsidR="00211EEE">
        <w:rPr>
          <w:sz w:val="28"/>
          <w:szCs w:val="28"/>
        </w:rPr>
        <w:t xml:space="preserve"> </w:t>
      </w:r>
      <w:r w:rsidRPr="00F26303">
        <w:rPr>
          <w:sz w:val="28"/>
          <w:szCs w:val="28"/>
        </w:rPr>
        <w:t>В приложении 2 к Административному регламенту прив</w:t>
      </w:r>
      <w:r>
        <w:rPr>
          <w:sz w:val="28"/>
          <w:szCs w:val="28"/>
        </w:rPr>
        <w:t>едены</w:t>
      </w:r>
      <w:r w:rsidRPr="00F26303">
        <w:rPr>
          <w:sz w:val="28"/>
          <w:szCs w:val="28"/>
        </w:rPr>
        <w:t xml:space="preserve"> идентификаторы категорий (признаков) заявителей.</w:t>
      </w:r>
    </w:p>
    <w:p w:rsidR="00092BA3" w:rsidRDefault="00092BA3" w:rsidP="00092BA3">
      <w:pPr>
        <w:pStyle w:val="110"/>
        <w:spacing w:before="83"/>
        <w:ind w:left="0" w:right="22"/>
      </w:pPr>
    </w:p>
    <w:p w:rsidR="004D2F8C" w:rsidRPr="004D2F8C" w:rsidRDefault="00C85CBD" w:rsidP="00707232">
      <w:pPr>
        <w:pStyle w:val="11"/>
        <w:numPr>
          <w:ilvl w:val="0"/>
          <w:numId w:val="3"/>
        </w:numPr>
        <w:tabs>
          <w:tab w:val="left" w:pos="0"/>
        </w:tabs>
        <w:spacing w:before="3" w:line="420" w:lineRule="auto"/>
        <w:ind w:left="0" w:right="22" w:firstLine="0"/>
        <w:jc w:val="center"/>
      </w:pPr>
      <w:r>
        <w:t xml:space="preserve">Стандарт </w:t>
      </w:r>
      <w:r w:rsidR="004D2F8C">
        <w:t>предоставления муниципальной</w:t>
      </w:r>
      <w:r>
        <w:t xml:space="preserve"> услуги</w:t>
      </w:r>
    </w:p>
    <w:p w:rsidR="00616412" w:rsidRDefault="00C85CBD" w:rsidP="004D2F8C">
      <w:pPr>
        <w:pStyle w:val="11"/>
        <w:tabs>
          <w:tab w:val="left" w:pos="0"/>
        </w:tabs>
        <w:spacing w:before="3" w:line="420" w:lineRule="auto"/>
        <w:ind w:left="0" w:right="22"/>
      </w:pPr>
      <w:r>
        <w:t>Наименование</w:t>
      </w:r>
      <w:r w:rsidR="00C825C3">
        <w:t xml:space="preserve"> </w:t>
      </w:r>
      <w:r w:rsidR="004D2F8C">
        <w:t>муниципальной</w:t>
      </w:r>
      <w:r w:rsidR="00C825C3">
        <w:t xml:space="preserve"> </w:t>
      </w:r>
      <w:r>
        <w:t>услуги</w:t>
      </w:r>
    </w:p>
    <w:p w:rsidR="00616412" w:rsidRDefault="004913EE" w:rsidP="004913EE">
      <w:pPr>
        <w:pStyle w:val="a5"/>
        <w:numPr>
          <w:ilvl w:val="1"/>
          <w:numId w:val="1"/>
        </w:numPr>
        <w:tabs>
          <w:tab w:val="clear" w:pos="360"/>
          <w:tab w:val="left" w:pos="0"/>
        </w:tabs>
        <w:spacing w:before="133" w:line="360" w:lineRule="auto"/>
        <w:ind w:left="0" w:right="-6" w:firstLine="709"/>
        <w:rPr>
          <w:sz w:val="28"/>
        </w:rPr>
      </w:pPr>
      <w:r>
        <w:rPr>
          <w:sz w:val="28"/>
        </w:rPr>
        <w:t>6</w:t>
      </w:r>
      <w:r w:rsidR="004D2F8C">
        <w:rPr>
          <w:sz w:val="28"/>
        </w:rPr>
        <w:t xml:space="preserve">. </w:t>
      </w:r>
      <w:r w:rsidR="00CA5278">
        <w:rPr>
          <w:sz w:val="28"/>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00C85CBD">
        <w:rPr>
          <w:sz w:val="28"/>
        </w:rPr>
        <w:t>.</w:t>
      </w:r>
    </w:p>
    <w:p w:rsidR="00616412" w:rsidRPr="00FD73EC" w:rsidRDefault="00C85CBD" w:rsidP="004D2F8C">
      <w:pPr>
        <w:pStyle w:val="11"/>
        <w:spacing w:before="244" w:line="322" w:lineRule="exact"/>
        <w:ind w:left="0" w:right="135"/>
      </w:pPr>
      <w:r w:rsidRPr="00FD73EC">
        <w:t>Наименование</w:t>
      </w:r>
      <w:r w:rsidR="00C825C3">
        <w:t xml:space="preserve"> </w:t>
      </w:r>
      <w:r w:rsidRPr="00FD73EC">
        <w:t>органа</w:t>
      </w:r>
      <w:r w:rsidR="00FD73EC" w:rsidRPr="00FD73EC">
        <w:t>,</w:t>
      </w:r>
    </w:p>
    <w:p w:rsidR="00616412" w:rsidRDefault="00C85CBD" w:rsidP="004D2F8C">
      <w:pPr>
        <w:spacing w:line="242" w:lineRule="auto"/>
        <w:ind w:right="135"/>
        <w:jc w:val="center"/>
        <w:rPr>
          <w:b/>
          <w:sz w:val="28"/>
        </w:rPr>
      </w:pPr>
      <w:r>
        <w:rPr>
          <w:b/>
          <w:sz w:val="28"/>
        </w:rPr>
        <w:t>предоставляющег</w:t>
      </w:r>
      <w:r w:rsidR="004D2F8C">
        <w:rPr>
          <w:b/>
          <w:sz w:val="28"/>
        </w:rPr>
        <w:t>о</w:t>
      </w:r>
      <w:r w:rsidR="00C825C3">
        <w:rPr>
          <w:b/>
          <w:sz w:val="28"/>
        </w:rPr>
        <w:t xml:space="preserve"> </w:t>
      </w:r>
      <w:r>
        <w:rPr>
          <w:b/>
          <w:sz w:val="28"/>
        </w:rPr>
        <w:t>муниципальную</w:t>
      </w:r>
      <w:r w:rsidR="00C825C3">
        <w:rPr>
          <w:b/>
          <w:sz w:val="28"/>
        </w:rPr>
        <w:t xml:space="preserve"> </w:t>
      </w:r>
      <w:r>
        <w:rPr>
          <w:b/>
          <w:sz w:val="28"/>
        </w:rPr>
        <w:t>услугу</w:t>
      </w:r>
    </w:p>
    <w:p w:rsidR="00616412" w:rsidRDefault="00616412">
      <w:pPr>
        <w:pStyle w:val="a3"/>
        <w:spacing w:before="2"/>
        <w:rPr>
          <w:b/>
          <w:sz w:val="32"/>
        </w:rPr>
      </w:pPr>
    </w:p>
    <w:p w:rsidR="00616412" w:rsidRPr="00E37B2C" w:rsidRDefault="004913EE" w:rsidP="004913EE">
      <w:pPr>
        <w:pStyle w:val="a5"/>
        <w:numPr>
          <w:ilvl w:val="1"/>
          <w:numId w:val="1"/>
        </w:numPr>
        <w:tabs>
          <w:tab w:val="clear" w:pos="360"/>
          <w:tab w:val="left" w:pos="0"/>
        </w:tabs>
        <w:spacing w:line="360" w:lineRule="auto"/>
        <w:ind w:left="0" w:right="-6" w:firstLine="709"/>
        <w:rPr>
          <w:sz w:val="20"/>
        </w:rPr>
      </w:pPr>
      <w:r>
        <w:rPr>
          <w:sz w:val="28"/>
        </w:rPr>
        <w:t xml:space="preserve">7. </w:t>
      </w:r>
      <w:r w:rsidR="002C0ADF">
        <w:rPr>
          <w:sz w:val="28"/>
        </w:rPr>
        <w:t>М</w:t>
      </w:r>
      <w:r w:rsidR="00C85CBD">
        <w:rPr>
          <w:sz w:val="28"/>
        </w:rPr>
        <w:t>униципальная</w:t>
      </w:r>
      <w:r w:rsidR="00211EEE">
        <w:rPr>
          <w:sz w:val="28"/>
        </w:rPr>
        <w:t xml:space="preserve"> </w:t>
      </w:r>
      <w:r w:rsidR="00C85CBD">
        <w:rPr>
          <w:sz w:val="28"/>
        </w:rPr>
        <w:t>услуга</w:t>
      </w:r>
      <w:r w:rsidR="00211EEE">
        <w:rPr>
          <w:sz w:val="28"/>
        </w:rPr>
        <w:t xml:space="preserve"> </w:t>
      </w:r>
      <w:r w:rsidR="00C85CBD">
        <w:rPr>
          <w:sz w:val="28"/>
        </w:rPr>
        <w:t>предоставляется</w:t>
      </w:r>
      <w:r w:rsidR="00211EEE">
        <w:rPr>
          <w:sz w:val="28"/>
        </w:rPr>
        <w:t xml:space="preserve"> </w:t>
      </w:r>
      <w:r w:rsidR="002C0ADF">
        <w:rPr>
          <w:spacing w:val="1"/>
          <w:sz w:val="28"/>
        </w:rPr>
        <w:t>Администрацией городского округа Кинель Самарской области</w:t>
      </w:r>
      <w:r>
        <w:rPr>
          <w:spacing w:val="1"/>
          <w:sz w:val="28"/>
        </w:rPr>
        <w:t xml:space="preserve"> (далее </w:t>
      </w:r>
      <w:r>
        <w:rPr>
          <w:sz w:val="28"/>
        </w:rPr>
        <w:t>–</w:t>
      </w:r>
      <w:r>
        <w:rPr>
          <w:spacing w:val="1"/>
          <w:sz w:val="28"/>
        </w:rPr>
        <w:t xml:space="preserve"> Администрация)</w:t>
      </w:r>
      <w:r w:rsidR="002C0ADF">
        <w:rPr>
          <w:spacing w:val="1"/>
          <w:sz w:val="28"/>
        </w:rPr>
        <w:t xml:space="preserve"> в лице </w:t>
      </w:r>
      <w:r w:rsidR="00C85CBD">
        <w:rPr>
          <w:sz w:val="28"/>
        </w:rPr>
        <w:t>Уполномоченн</w:t>
      </w:r>
      <w:r w:rsidR="002C0ADF">
        <w:rPr>
          <w:sz w:val="28"/>
        </w:rPr>
        <w:t>ого</w:t>
      </w:r>
      <w:r w:rsidR="00E40702">
        <w:rPr>
          <w:sz w:val="28"/>
        </w:rPr>
        <w:t xml:space="preserve"> </w:t>
      </w:r>
      <w:r w:rsidR="002C0ADF">
        <w:rPr>
          <w:sz w:val="28"/>
        </w:rPr>
        <w:t>органа – Комитета</w:t>
      </w:r>
      <w:r w:rsidR="007504F4">
        <w:rPr>
          <w:sz w:val="28"/>
        </w:rPr>
        <w:t xml:space="preserve"> по управлению муниципальным имуществом городского округа Кинель Самарской области (далее </w:t>
      </w:r>
      <w:r>
        <w:rPr>
          <w:sz w:val="28"/>
        </w:rPr>
        <w:t xml:space="preserve">– </w:t>
      </w:r>
      <w:r w:rsidR="007504F4">
        <w:rPr>
          <w:sz w:val="28"/>
        </w:rPr>
        <w:t>Уполномоченный орган).</w:t>
      </w:r>
    </w:p>
    <w:p w:rsidR="00616412" w:rsidRPr="004913EE" w:rsidRDefault="000857BF" w:rsidP="004913EE">
      <w:pPr>
        <w:pStyle w:val="a5"/>
        <w:numPr>
          <w:ilvl w:val="1"/>
          <w:numId w:val="1"/>
        </w:numPr>
        <w:tabs>
          <w:tab w:val="clear" w:pos="360"/>
          <w:tab w:val="left" w:pos="0"/>
        </w:tabs>
        <w:spacing w:line="360" w:lineRule="auto"/>
        <w:ind w:left="0" w:right="-6" w:firstLine="709"/>
        <w:rPr>
          <w:sz w:val="28"/>
        </w:rPr>
      </w:pPr>
      <w:r>
        <w:rPr>
          <w:sz w:val="28"/>
        </w:rPr>
        <w:t>8</w:t>
      </w:r>
      <w:r w:rsidR="000148A5" w:rsidRPr="004913EE">
        <w:rPr>
          <w:sz w:val="28"/>
        </w:rPr>
        <w:t>.</w:t>
      </w:r>
      <w:r w:rsidR="004913EE" w:rsidRPr="004913EE">
        <w:rPr>
          <w:sz w:val="28"/>
        </w:rPr>
        <w:t xml:space="preserve"> При предоставлении муниципальной услуги осуществляется взаимодействие с</w:t>
      </w:r>
      <w:r w:rsidR="00C85CBD" w:rsidRPr="004913EE">
        <w:rPr>
          <w:sz w:val="28"/>
        </w:rPr>
        <w:t>:</w:t>
      </w:r>
    </w:p>
    <w:p w:rsidR="00616412" w:rsidRDefault="00C85CBD" w:rsidP="004913EE">
      <w:pPr>
        <w:pStyle w:val="a5"/>
        <w:numPr>
          <w:ilvl w:val="1"/>
          <w:numId w:val="1"/>
        </w:numPr>
        <w:tabs>
          <w:tab w:val="clear" w:pos="360"/>
          <w:tab w:val="left" w:pos="0"/>
        </w:tabs>
        <w:spacing w:line="360" w:lineRule="auto"/>
        <w:ind w:left="0" w:right="-6" w:firstLine="709"/>
        <w:rPr>
          <w:sz w:val="28"/>
        </w:rPr>
      </w:pPr>
      <w:r>
        <w:rPr>
          <w:sz w:val="28"/>
        </w:rPr>
        <w:t>Федеральной  службой   государственной   регистрации,</w:t>
      </w:r>
      <w:r w:rsidR="007442AE">
        <w:rPr>
          <w:sz w:val="28"/>
        </w:rPr>
        <w:t xml:space="preserve"> </w:t>
      </w:r>
      <w:r>
        <w:rPr>
          <w:sz w:val="28"/>
        </w:rPr>
        <w:t>кадастра</w:t>
      </w:r>
      <w:r w:rsidR="007442AE">
        <w:rPr>
          <w:sz w:val="28"/>
        </w:rPr>
        <w:t xml:space="preserve"> </w:t>
      </w:r>
      <w:r>
        <w:rPr>
          <w:sz w:val="28"/>
        </w:rPr>
        <w:t>и картографии в части получения сведений из Единого государственного реестра</w:t>
      </w:r>
      <w:r w:rsidR="007442AE">
        <w:rPr>
          <w:sz w:val="28"/>
        </w:rPr>
        <w:t xml:space="preserve"> </w:t>
      </w:r>
      <w:r>
        <w:rPr>
          <w:sz w:val="28"/>
        </w:rPr>
        <w:t>недвижимости;</w:t>
      </w:r>
    </w:p>
    <w:p w:rsidR="00616412" w:rsidRDefault="00C85CBD" w:rsidP="004913EE">
      <w:pPr>
        <w:pStyle w:val="a5"/>
        <w:numPr>
          <w:ilvl w:val="1"/>
          <w:numId w:val="1"/>
        </w:numPr>
        <w:tabs>
          <w:tab w:val="clear" w:pos="360"/>
          <w:tab w:val="left" w:pos="0"/>
        </w:tabs>
        <w:spacing w:line="360" w:lineRule="auto"/>
        <w:ind w:left="0" w:right="-6" w:firstLine="709"/>
        <w:rPr>
          <w:sz w:val="28"/>
        </w:rPr>
      </w:pPr>
      <w:r>
        <w:rPr>
          <w:sz w:val="28"/>
        </w:rPr>
        <w:t>Органом</w:t>
      </w:r>
      <w:r w:rsidR="00B12594">
        <w:rPr>
          <w:sz w:val="28"/>
        </w:rPr>
        <w:t xml:space="preserve"> </w:t>
      </w:r>
      <w:r>
        <w:rPr>
          <w:sz w:val="28"/>
        </w:rPr>
        <w:t>исполнительной</w:t>
      </w:r>
      <w:r w:rsidR="00B12594">
        <w:rPr>
          <w:sz w:val="28"/>
        </w:rPr>
        <w:t xml:space="preserve"> </w:t>
      </w:r>
      <w:r>
        <w:rPr>
          <w:sz w:val="28"/>
        </w:rPr>
        <w:t>власти</w:t>
      </w:r>
      <w:r w:rsidR="00B12594">
        <w:rPr>
          <w:sz w:val="28"/>
        </w:rPr>
        <w:t xml:space="preserve"> </w:t>
      </w:r>
      <w:r>
        <w:rPr>
          <w:sz w:val="28"/>
        </w:rPr>
        <w:t>субъекта</w:t>
      </w:r>
      <w:r w:rsidR="00B12594">
        <w:rPr>
          <w:sz w:val="28"/>
        </w:rPr>
        <w:t xml:space="preserve"> </w:t>
      </w:r>
      <w:r>
        <w:rPr>
          <w:sz w:val="28"/>
        </w:rPr>
        <w:t>Российской</w:t>
      </w:r>
      <w:r w:rsidR="00B12594">
        <w:rPr>
          <w:sz w:val="28"/>
        </w:rPr>
        <w:t xml:space="preserve"> </w:t>
      </w:r>
      <w:r>
        <w:rPr>
          <w:sz w:val="28"/>
        </w:rPr>
        <w:t>Федерации,</w:t>
      </w:r>
      <w:r w:rsidR="00B12594">
        <w:rPr>
          <w:sz w:val="28"/>
        </w:rPr>
        <w:t xml:space="preserve"> </w:t>
      </w:r>
      <w:r>
        <w:rPr>
          <w:sz w:val="28"/>
        </w:rPr>
        <w:t>уполномоченный</w:t>
      </w:r>
      <w:r w:rsidR="00B12594">
        <w:rPr>
          <w:sz w:val="28"/>
        </w:rPr>
        <w:t xml:space="preserve"> </w:t>
      </w:r>
      <w:r>
        <w:rPr>
          <w:sz w:val="28"/>
        </w:rPr>
        <w:t>в</w:t>
      </w:r>
      <w:r w:rsidR="00B12594">
        <w:rPr>
          <w:sz w:val="28"/>
        </w:rPr>
        <w:t xml:space="preserve"> </w:t>
      </w:r>
      <w:r>
        <w:rPr>
          <w:sz w:val="28"/>
        </w:rPr>
        <w:t>области</w:t>
      </w:r>
      <w:r w:rsidR="00B12594">
        <w:rPr>
          <w:sz w:val="28"/>
        </w:rPr>
        <w:t xml:space="preserve"> </w:t>
      </w:r>
      <w:r>
        <w:rPr>
          <w:sz w:val="28"/>
        </w:rPr>
        <w:t>лесных</w:t>
      </w:r>
      <w:r w:rsidR="00B12594">
        <w:rPr>
          <w:sz w:val="28"/>
        </w:rPr>
        <w:t xml:space="preserve"> </w:t>
      </w:r>
      <w:r>
        <w:rPr>
          <w:sz w:val="28"/>
        </w:rPr>
        <w:t>отношений,</w:t>
      </w:r>
      <w:r w:rsidR="00B12594">
        <w:rPr>
          <w:sz w:val="28"/>
        </w:rPr>
        <w:t xml:space="preserve"> </w:t>
      </w:r>
      <w:r>
        <w:rPr>
          <w:sz w:val="28"/>
        </w:rPr>
        <w:t>при</w:t>
      </w:r>
      <w:r w:rsidR="00B12594">
        <w:rPr>
          <w:sz w:val="28"/>
        </w:rPr>
        <w:t xml:space="preserve"> </w:t>
      </w:r>
      <w:r>
        <w:rPr>
          <w:sz w:val="28"/>
        </w:rPr>
        <w:t>согласовании</w:t>
      </w:r>
      <w:r w:rsidR="00B12594">
        <w:rPr>
          <w:sz w:val="28"/>
        </w:rPr>
        <w:t xml:space="preserve"> </w:t>
      </w:r>
      <w:r>
        <w:rPr>
          <w:sz w:val="28"/>
        </w:rPr>
        <w:t>схемы</w:t>
      </w:r>
      <w:r w:rsidR="00B12594">
        <w:rPr>
          <w:sz w:val="28"/>
        </w:rPr>
        <w:t xml:space="preserve"> </w:t>
      </w:r>
      <w:r>
        <w:rPr>
          <w:sz w:val="28"/>
        </w:rPr>
        <w:t>расположения земельного участка на кадастровом плане территории (далее – схема</w:t>
      </w:r>
      <w:r w:rsidR="00B12594">
        <w:rPr>
          <w:sz w:val="28"/>
        </w:rPr>
        <w:t xml:space="preserve"> </w:t>
      </w:r>
      <w:r w:rsidR="00391087">
        <w:rPr>
          <w:sz w:val="28"/>
        </w:rPr>
        <w:t>расположения).</w:t>
      </w:r>
    </w:p>
    <w:p w:rsidR="00616412" w:rsidRDefault="00616412" w:rsidP="006026BF">
      <w:pPr>
        <w:pStyle w:val="a3"/>
        <w:spacing w:before="8"/>
        <w:ind w:right="-6" w:firstLine="709"/>
        <w:rPr>
          <w:sz w:val="27"/>
        </w:rPr>
      </w:pPr>
    </w:p>
    <w:p w:rsidR="00616412" w:rsidRDefault="000C7FD4" w:rsidP="0052512D">
      <w:pPr>
        <w:pStyle w:val="11"/>
        <w:ind w:left="0"/>
      </w:pPr>
      <w:r>
        <w:t>Результат предоставления муниципальной услуги</w:t>
      </w:r>
    </w:p>
    <w:p w:rsidR="00616412" w:rsidRDefault="00616412">
      <w:pPr>
        <w:pStyle w:val="a3"/>
        <w:spacing w:before="10"/>
        <w:rPr>
          <w:b/>
          <w:sz w:val="30"/>
        </w:rPr>
      </w:pPr>
    </w:p>
    <w:p w:rsidR="00616412" w:rsidRDefault="000857BF" w:rsidP="00391087">
      <w:pPr>
        <w:pStyle w:val="a5"/>
        <w:numPr>
          <w:ilvl w:val="1"/>
          <w:numId w:val="1"/>
        </w:numPr>
        <w:tabs>
          <w:tab w:val="clear" w:pos="360"/>
          <w:tab w:val="left" w:pos="0"/>
        </w:tabs>
        <w:spacing w:line="360" w:lineRule="auto"/>
        <w:ind w:left="0" w:right="-6" w:firstLine="709"/>
        <w:rPr>
          <w:sz w:val="28"/>
        </w:rPr>
      </w:pPr>
      <w:r>
        <w:rPr>
          <w:sz w:val="28"/>
        </w:rPr>
        <w:t>9</w:t>
      </w:r>
      <w:r w:rsidR="0052512D">
        <w:rPr>
          <w:sz w:val="28"/>
        </w:rPr>
        <w:t xml:space="preserve">. </w:t>
      </w:r>
      <w:r w:rsidR="007170C1">
        <w:rPr>
          <w:sz w:val="28"/>
        </w:rPr>
        <w:t>Результатом предоставления муниципальной услуги является</w:t>
      </w:r>
      <w:r w:rsidR="00C85CBD">
        <w:rPr>
          <w:sz w:val="28"/>
        </w:rPr>
        <w:t>:</w:t>
      </w:r>
    </w:p>
    <w:p w:rsidR="00616412" w:rsidRDefault="00391087" w:rsidP="00391087">
      <w:pPr>
        <w:pStyle w:val="a5"/>
        <w:numPr>
          <w:ilvl w:val="1"/>
          <w:numId w:val="1"/>
        </w:numPr>
        <w:tabs>
          <w:tab w:val="clear" w:pos="360"/>
          <w:tab w:val="left" w:pos="0"/>
        </w:tabs>
        <w:spacing w:line="360" w:lineRule="auto"/>
        <w:ind w:left="0" w:right="-6" w:firstLine="709"/>
        <w:rPr>
          <w:sz w:val="28"/>
        </w:rPr>
      </w:pPr>
      <w:r>
        <w:rPr>
          <w:sz w:val="28"/>
        </w:rPr>
        <w:t>1)</w:t>
      </w:r>
      <w:r w:rsidR="002C30A9">
        <w:rPr>
          <w:sz w:val="28"/>
        </w:rPr>
        <w:t xml:space="preserve"> </w:t>
      </w:r>
      <w:r w:rsidR="00D4294C">
        <w:rPr>
          <w:sz w:val="28"/>
        </w:rPr>
        <w:t>п</w:t>
      </w:r>
      <w:r w:rsidR="00AE522F">
        <w:rPr>
          <w:sz w:val="28"/>
        </w:rPr>
        <w:t>роект соглашения о перераспределении земель и</w:t>
      </w:r>
      <w:r w:rsidR="0073323F">
        <w:rPr>
          <w:sz w:val="28"/>
        </w:rPr>
        <w:t xml:space="preserve"> </w:t>
      </w:r>
      <w:r w:rsidR="00AE522F">
        <w:rPr>
          <w:sz w:val="28"/>
        </w:rPr>
        <w:t>(или) земельных</w:t>
      </w:r>
      <w:r w:rsidR="00E54852">
        <w:rPr>
          <w:sz w:val="28"/>
        </w:rPr>
        <w:t xml:space="preserve"> </w:t>
      </w:r>
      <w:r w:rsidR="00AE522F">
        <w:rPr>
          <w:sz w:val="28"/>
        </w:rPr>
        <w:t>участков, находящихся в государственной или муниципальной собственности, и</w:t>
      </w:r>
      <w:r w:rsidR="00802A7C">
        <w:rPr>
          <w:sz w:val="28"/>
        </w:rPr>
        <w:t xml:space="preserve"> з</w:t>
      </w:r>
      <w:r w:rsidR="00AE522F">
        <w:rPr>
          <w:sz w:val="28"/>
        </w:rPr>
        <w:t>емельных</w:t>
      </w:r>
      <w:r w:rsidR="00E54852">
        <w:rPr>
          <w:sz w:val="28"/>
        </w:rPr>
        <w:t xml:space="preserve"> </w:t>
      </w:r>
      <w:r w:rsidR="00AE522F">
        <w:rPr>
          <w:sz w:val="28"/>
        </w:rPr>
        <w:t>участков,</w:t>
      </w:r>
      <w:r w:rsidR="00E54852">
        <w:rPr>
          <w:sz w:val="28"/>
        </w:rPr>
        <w:t xml:space="preserve"> </w:t>
      </w:r>
      <w:r w:rsidR="00AE522F">
        <w:rPr>
          <w:sz w:val="28"/>
        </w:rPr>
        <w:t>находящихся</w:t>
      </w:r>
      <w:r w:rsidR="00E54852">
        <w:rPr>
          <w:sz w:val="28"/>
        </w:rPr>
        <w:t xml:space="preserve"> </w:t>
      </w:r>
      <w:r w:rsidR="00AE522F">
        <w:rPr>
          <w:sz w:val="28"/>
        </w:rPr>
        <w:t>в</w:t>
      </w:r>
      <w:r w:rsidR="00E54852">
        <w:rPr>
          <w:sz w:val="28"/>
        </w:rPr>
        <w:t xml:space="preserve"> </w:t>
      </w:r>
      <w:r w:rsidR="00AE522F">
        <w:rPr>
          <w:sz w:val="28"/>
        </w:rPr>
        <w:t>частной</w:t>
      </w:r>
      <w:r w:rsidR="00E54852">
        <w:rPr>
          <w:sz w:val="28"/>
        </w:rPr>
        <w:t xml:space="preserve"> </w:t>
      </w:r>
      <w:r w:rsidR="00AE522F">
        <w:rPr>
          <w:sz w:val="28"/>
        </w:rPr>
        <w:t>собственности</w:t>
      </w:r>
      <w:r w:rsidR="002C30A9">
        <w:rPr>
          <w:sz w:val="28"/>
        </w:rPr>
        <w:t xml:space="preserve"> </w:t>
      </w:r>
      <w:r w:rsidR="00AE522F">
        <w:rPr>
          <w:sz w:val="28"/>
        </w:rPr>
        <w:t>(далее</w:t>
      </w:r>
      <w:r w:rsidR="002C30A9">
        <w:rPr>
          <w:sz w:val="28"/>
        </w:rPr>
        <w:t xml:space="preserve"> </w:t>
      </w:r>
      <w:r w:rsidR="00DC036B" w:rsidRPr="00391087">
        <w:rPr>
          <w:sz w:val="28"/>
        </w:rPr>
        <w:t>–</w:t>
      </w:r>
      <w:r w:rsidR="002C30A9">
        <w:rPr>
          <w:sz w:val="28"/>
        </w:rPr>
        <w:t xml:space="preserve"> </w:t>
      </w:r>
      <w:r w:rsidR="00AE522F">
        <w:rPr>
          <w:sz w:val="28"/>
        </w:rPr>
        <w:t>соглашение</w:t>
      </w:r>
      <w:r w:rsidR="00E54852">
        <w:rPr>
          <w:sz w:val="28"/>
        </w:rPr>
        <w:t xml:space="preserve"> </w:t>
      </w:r>
      <w:r w:rsidR="00AE522F">
        <w:rPr>
          <w:sz w:val="28"/>
        </w:rPr>
        <w:t>о перераспределении), подписанный должностн</w:t>
      </w:r>
      <w:r w:rsidR="005C5CF7">
        <w:rPr>
          <w:sz w:val="28"/>
        </w:rPr>
        <w:t>ым лицом уполномоченного органа</w:t>
      </w:r>
      <w:r w:rsidR="00C85CBD">
        <w:rPr>
          <w:sz w:val="28"/>
        </w:rPr>
        <w:t>;</w:t>
      </w:r>
    </w:p>
    <w:p w:rsidR="00616412" w:rsidRDefault="00391087" w:rsidP="00391087">
      <w:pPr>
        <w:pStyle w:val="a5"/>
        <w:numPr>
          <w:ilvl w:val="1"/>
          <w:numId w:val="1"/>
        </w:numPr>
        <w:tabs>
          <w:tab w:val="clear" w:pos="360"/>
          <w:tab w:val="left" w:pos="0"/>
        </w:tabs>
        <w:spacing w:line="360" w:lineRule="auto"/>
        <w:ind w:left="0" w:right="-6" w:firstLine="709"/>
        <w:rPr>
          <w:sz w:val="28"/>
        </w:rPr>
      </w:pPr>
      <w:r>
        <w:rPr>
          <w:sz w:val="28"/>
        </w:rPr>
        <w:t>2)</w:t>
      </w:r>
      <w:r w:rsidR="002C30A9">
        <w:rPr>
          <w:sz w:val="28"/>
        </w:rPr>
        <w:t xml:space="preserve"> </w:t>
      </w:r>
      <w:r w:rsidR="00D4294C">
        <w:rPr>
          <w:sz w:val="28"/>
        </w:rPr>
        <w:t>р</w:t>
      </w:r>
      <w:r w:rsidR="00AE522F">
        <w:rPr>
          <w:sz w:val="28"/>
        </w:rPr>
        <w:t>ешение об отказе в заключении соглашения о перераспределении</w:t>
      </w:r>
      <w:r w:rsidR="00E54852">
        <w:rPr>
          <w:sz w:val="28"/>
        </w:rPr>
        <w:t xml:space="preserve"> </w:t>
      </w:r>
      <w:r w:rsidR="00AE522F">
        <w:rPr>
          <w:sz w:val="28"/>
        </w:rPr>
        <w:t>земельных</w:t>
      </w:r>
      <w:r w:rsidR="00E54852">
        <w:rPr>
          <w:sz w:val="28"/>
        </w:rPr>
        <w:t xml:space="preserve"> </w:t>
      </w:r>
      <w:r w:rsidR="005C5CF7">
        <w:rPr>
          <w:sz w:val="28"/>
        </w:rPr>
        <w:t>участков</w:t>
      </w:r>
      <w:r w:rsidR="00C85CBD">
        <w:rPr>
          <w:sz w:val="28"/>
        </w:rPr>
        <w:t>.</w:t>
      </w:r>
    </w:p>
    <w:p w:rsidR="00AE522F" w:rsidRDefault="00AE522F" w:rsidP="00391087">
      <w:pPr>
        <w:pStyle w:val="a5"/>
        <w:numPr>
          <w:ilvl w:val="1"/>
          <w:numId w:val="1"/>
        </w:numPr>
        <w:tabs>
          <w:tab w:val="clear" w:pos="360"/>
          <w:tab w:val="left" w:pos="0"/>
        </w:tabs>
        <w:spacing w:line="360" w:lineRule="auto"/>
        <w:ind w:left="0" w:right="-6" w:firstLine="709"/>
        <w:rPr>
          <w:sz w:val="28"/>
        </w:rPr>
      </w:pPr>
      <w:r>
        <w:rPr>
          <w:sz w:val="28"/>
        </w:rPr>
        <w:t>Промежуточными результатами предоставления муниципальной услуги являются:</w:t>
      </w:r>
    </w:p>
    <w:p w:rsidR="00616412" w:rsidRPr="00391087" w:rsidRDefault="00ED4E5B" w:rsidP="00391087">
      <w:pPr>
        <w:pStyle w:val="a5"/>
        <w:numPr>
          <w:ilvl w:val="1"/>
          <w:numId w:val="1"/>
        </w:numPr>
        <w:tabs>
          <w:tab w:val="clear" w:pos="360"/>
          <w:tab w:val="left" w:pos="0"/>
        </w:tabs>
        <w:spacing w:line="360" w:lineRule="auto"/>
        <w:ind w:left="0" w:right="-6" w:firstLine="709"/>
        <w:rPr>
          <w:sz w:val="28"/>
        </w:rPr>
      </w:pPr>
      <w:r>
        <w:rPr>
          <w:sz w:val="28"/>
        </w:rPr>
        <w:t>а</w:t>
      </w:r>
      <w:r w:rsidR="00391087">
        <w:rPr>
          <w:sz w:val="28"/>
        </w:rPr>
        <w:t xml:space="preserve">) </w:t>
      </w:r>
      <w:r w:rsidR="00AE522F" w:rsidRPr="00391087">
        <w:rPr>
          <w:sz w:val="28"/>
        </w:rPr>
        <w:t>согласие на заключение соглашения о перераспределении земельных</w:t>
      </w:r>
      <w:r w:rsidR="00E54852">
        <w:rPr>
          <w:sz w:val="28"/>
        </w:rPr>
        <w:t xml:space="preserve"> </w:t>
      </w:r>
      <w:r w:rsidR="00AE522F" w:rsidRPr="00391087">
        <w:rPr>
          <w:sz w:val="28"/>
        </w:rPr>
        <w:t>участков</w:t>
      </w:r>
      <w:r w:rsidR="00E54852">
        <w:rPr>
          <w:sz w:val="28"/>
        </w:rPr>
        <w:t xml:space="preserve"> </w:t>
      </w:r>
      <w:r w:rsidR="00AE522F" w:rsidRPr="00391087">
        <w:rPr>
          <w:sz w:val="28"/>
        </w:rPr>
        <w:t>в</w:t>
      </w:r>
      <w:r w:rsidR="00E54852">
        <w:rPr>
          <w:sz w:val="28"/>
        </w:rPr>
        <w:t xml:space="preserve"> </w:t>
      </w:r>
      <w:r w:rsidR="00AE522F" w:rsidRPr="00391087">
        <w:rPr>
          <w:sz w:val="28"/>
        </w:rPr>
        <w:t>соответствии</w:t>
      </w:r>
      <w:r w:rsidR="00E54852">
        <w:rPr>
          <w:sz w:val="28"/>
        </w:rPr>
        <w:t xml:space="preserve"> </w:t>
      </w:r>
      <w:r w:rsidR="00AE522F" w:rsidRPr="00391087">
        <w:rPr>
          <w:sz w:val="28"/>
        </w:rPr>
        <w:t>с</w:t>
      </w:r>
      <w:r w:rsidR="00E54852">
        <w:rPr>
          <w:sz w:val="28"/>
        </w:rPr>
        <w:t xml:space="preserve"> </w:t>
      </w:r>
      <w:r w:rsidR="00AE522F" w:rsidRPr="00391087">
        <w:rPr>
          <w:sz w:val="28"/>
        </w:rPr>
        <w:t>утвержденным</w:t>
      </w:r>
      <w:r w:rsidR="00E54852">
        <w:rPr>
          <w:sz w:val="28"/>
        </w:rPr>
        <w:t xml:space="preserve"> </w:t>
      </w:r>
      <w:r w:rsidR="00AE522F" w:rsidRPr="00391087">
        <w:rPr>
          <w:sz w:val="28"/>
        </w:rPr>
        <w:t>проектом</w:t>
      </w:r>
      <w:r w:rsidR="00E54852">
        <w:rPr>
          <w:sz w:val="28"/>
        </w:rPr>
        <w:t xml:space="preserve"> </w:t>
      </w:r>
      <w:r w:rsidR="00AE522F" w:rsidRPr="00391087">
        <w:rPr>
          <w:sz w:val="28"/>
        </w:rPr>
        <w:t>межевания</w:t>
      </w:r>
      <w:r w:rsidR="00E54852">
        <w:rPr>
          <w:sz w:val="28"/>
        </w:rPr>
        <w:t xml:space="preserve"> </w:t>
      </w:r>
      <w:r w:rsidR="00AE522F" w:rsidRPr="00391087">
        <w:rPr>
          <w:sz w:val="28"/>
        </w:rPr>
        <w:t>территории</w:t>
      </w:r>
      <w:r w:rsidR="005C5CF7">
        <w:rPr>
          <w:sz w:val="28"/>
        </w:rPr>
        <w:t>;</w:t>
      </w:r>
    </w:p>
    <w:p w:rsidR="004641EF" w:rsidRDefault="00ED4E5B" w:rsidP="004641EF">
      <w:pPr>
        <w:pStyle w:val="a5"/>
        <w:numPr>
          <w:ilvl w:val="1"/>
          <w:numId w:val="1"/>
        </w:numPr>
        <w:tabs>
          <w:tab w:val="clear" w:pos="360"/>
          <w:tab w:val="left" w:pos="0"/>
        </w:tabs>
        <w:spacing w:line="360" w:lineRule="auto"/>
        <w:ind w:left="0" w:right="-6" w:firstLine="709"/>
        <w:rPr>
          <w:sz w:val="28"/>
        </w:rPr>
      </w:pPr>
      <w:r>
        <w:rPr>
          <w:sz w:val="28"/>
        </w:rPr>
        <w:t>б</w:t>
      </w:r>
      <w:r w:rsidR="00391087" w:rsidRPr="00391087">
        <w:rPr>
          <w:sz w:val="28"/>
        </w:rPr>
        <w:t>)</w:t>
      </w:r>
      <w:r w:rsidR="00A67984" w:rsidRPr="00391087">
        <w:rPr>
          <w:sz w:val="28"/>
        </w:rPr>
        <w:t xml:space="preserve"> решение об утверждении схемы расположения земельного участка или земельных участков на кадастровом плане территории (далее – схема расположения земельного участка), в случае, если отсутствует проект межевания территории, в границах которой осуществляется перер</w:t>
      </w:r>
      <w:r w:rsidR="005C5CF7">
        <w:rPr>
          <w:sz w:val="28"/>
        </w:rPr>
        <w:t>аспределение земельных участков</w:t>
      </w:r>
      <w:r w:rsidR="00A67984" w:rsidRPr="00391087">
        <w:rPr>
          <w:sz w:val="28"/>
        </w:rPr>
        <w:t>.</w:t>
      </w:r>
    </w:p>
    <w:p w:rsidR="004641EF" w:rsidRPr="0020401B" w:rsidRDefault="004641EF" w:rsidP="004641EF">
      <w:pPr>
        <w:pStyle w:val="a5"/>
        <w:numPr>
          <w:ilvl w:val="1"/>
          <w:numId w:val="1"/>
        </w:numPr>
        <w:tabs>
          <w:tab w:val="clear" w:pos="360"/>
          <w:tab w:val="left" w:pos="0"/>
        </w:tabs>
        <w:spacing w:line="360" w:lineRule="auto"/>
        <w:ind w:left="0" w:right="-6" w:firstLine="709"/>
        <w:rPr>
          <w:sz w:val="28"/>
        </w:rPr>
      </w:pPr>
      <w:r w:rsidRPr="0020401B">
        <w:rPr>
          <w:sz w:val="28"/>
        </w:rPr>
        <w:t>1</w:t>
      </w:r>
      <w:r w:rsidR="000857BF">
        <w:rPr>
          <w:sz w:val="28"/>
        </w:rPr>
        <w:t>0</w:t>
      </w:r>
      <w:r w:rsidRPr="0020401B">
        <w:rPr>
          <w:sz w:val="28"/>
        </w:rPr>
        <w:t>. Формирование реестровой записи в качестве результата предоставления муниципальной услуги не предусмотрено.</w:t>
      </w:r>
    </w:p>
    <w:p w:rsidR="004641EF" w:rsidRDefault="004641EF" w:rsidP="004641EF">
      <w:pPr>
        <w:pStyle w:val="a5"/>
        <w:numPr>
          <w:ilvl w:val="1"/>
          <w:numId w:val="1"/>
        </w:numPr>
        <w:tabs>
          <w:tab w:val="clear" w:pos="360"/>
          <w:tab w:val="left" w:pos="0"/>
        </w:tabs>
        <w:spacing w:line="360" w:lineRule="auto"/>
        <w:ind w:left="0" w:right="-6" w:firstLine="709"/>
        <w:rPr>
          <w:sz w:val="28"/>
        </w:rPr>
      </w:pPr>
      <w:r w:rsidRPr="004641EF">
        <w:rPr>
          <w:sz w:val="28"/>
        </w:rPr>
        <w:t xml:space="preserve">Фиксирование факта получения заявителем результата предоставления муниципальной услуги осуществляется в </w:t>
      </w:r>
      <w:r w:rsidR="00400CD5" w:rsidRPr="004641EF">
        <w:rPr>
          <w:sz w:val="28"/>
        </w:rPr>
        <w:t>федеральной государственной информационной системе «Единый портал государственных и муниципальных услуг (функций)» (</w:t>
      </w:r>
      <w:hyperlink r:id="rId9" w:history="1">
        <w:r w:rsidR="00400CD5" w:rsidRPr="004641EF">
          <w:rPr>
            <w:sz w:val="28"/>
          </w:rPr>
          <w:t>https://www.gosuslugi.ru/</w:t>
        </w:r>
      </w:hyperlink>
      <w:r w:rsidR="00400CD5" w:rsidRPr="004641EF">
        <w:rPr>
          <w:sz w:val="28"/>
        </w:rPr>
        <w:t>) (далее - ЕПГУ),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(http://www.uslugi.samregion.ru) (далее - РГПУ)</w:t>
      </w:r>
      <w:r w:rsidRPr="004641EF">
        <w:rPr>
          <w:sz w:val="28"/>
        </w:rPr>
        <w:t>.</w:t>
      </w:r>
    </w:p>
    <w:p w:rsidR="004641EF" w:rsidRPr="004641EF" w:rsidRDefault="004641EF" w:rsidP="004641EF">
      <w:pPr>
        <w:pStyle w:val="a5"/>
        <w:numPr>
          <w:ilvl w:val="1"/>
          <w:numId w:val="1"/>
        </w:numPr>
        <w:tabs>
          <w:tab w:val="clear" w:pos="360"/>
          <w:tab w:val="left" w:pos="0"/>
        </w:tabs>
        <w:spacing w:line="360" w:lineRule="auto"/>
        <w:ind w:left="0" w:right="-6" w:firstLine="709"/>
        <w:rPr>
          <w:sz w:val="28"/>
        </w:rPr>
      </w:pPr>
      <w:r w:rsidRPr="004641EF">
        <w:rPr>
          <w:sz w:val="28"/>
        </w:rPr>
        <w:t>1</w:t>
      </w:r>
      <w:r w:rsidR="000857BF">
        <w:rPr>
          <w:sz w:val="28"/>
        </w:rPr>
        <w:t>1</w:t>
      </w:r>
      <w:r w:rsidRPr="004641EF">
        <w:rPr>
          <w:sz w:val="28"/>
        </w:rPr>
        <w:t>.</w:t>
      </w:r>
      <w:r w:rsidR="002C30A9">
        <w:rPr>
          <w:sz w:val="28"/>
        </w:rPr>
        <w:t xml:space="preserve"> </w:t>
      </w:r>
      <w:r w:rsidRPr="004641EF">
        <w:rPr>
          <w:sz w:val="28"/>
        </w:rPr>
        <w:t>Перечень способов получения результата (результатов) предоставления муниципальной услуги:</w:t>
      </w:r>
    </w:p>
    <w:p w:rsidR="004641EF" w:rsidRPr="00400CD5" w:rsidRDefault="004641EF" w:rsidP="004641EF">
      <w:pPr>
        <w:pStyle w:val="ConsPlusNormal"/>
        <w:spacing w:line="360" w:lineRule="auto"/>
        <w:ind w:firstLine="684"/>
        <w:contextualSpacing/>
        <w:jc w:val="both"/>
        <w:rPr>
          <w:rFonts w:ascii="Times New Roman" w:hAnsi="Times New Roman" w:cs="Times New Roman"/>
          <w:sz w:val="28"/>
          <w:szCs w:val="22"/>
          <w:lang w:eastAsia="en-US"/>
        </w:rPr>
      </w:pPr>
      <w:r>
        <w:rPr>
          <w:rFonts w:ascii="Times New Roman" w:hAnsi="Times New Roman" w:cs="Times New Roman"/>
          <w:sz w:val="28"/>
          <w:szCs w:val="22"/>
          <w:lang w:eastAsia="en-US"/>
        </w:rPr>
        <w:t>1</w:t>
      </w:r>
      <w:r w:rsidRPr="004641EF">
        <w:rPr>
          <w:rFonts w:ascii="Times New Roman" w:hAnsi="Times New Roman" w:cs="Times New Roman"/>
          <w:sz w:val="28"/>
          <w:szCs w:val="22"/>
          <w:lang w:eastAsia="en-US"/>
        </w:rPr>
        <w:t xml:space="preserve">) в личный кабинет </w:t>
      </w:r>
      <w:r w:rsidRPr="00400CD5">
        <w:rPr>
          <w:rFonts w:ascii="Times New Roman" w:hAnsi="Times New Roman" w:cs="Times New Roman"/>
          <w:sz w:val="28"/>
          <w:szCs w:val="22"/>
          <w:lang w:eastAsia="en-US"/>
        </w:rPr>
        <w:t>Заявителя в</w:t>
      </w:r>
      <w:r w:rsidR="00383B4D">
        <w:rPr>
          <w:rFonts w:ascii="Times New Roman" w:hAnsi="Times New Roman" w:cs="Times New Roman"/>
          <w:sz w:val="28"/>
          <w:szCs w:val="22"/>
          <w:lang w:eastAsia="en-US"/>
        </w:rPr>
        <w:t xml:space="preserve"> </w:t>
      </w:r>
      <w:r w:rsidR="00400CD5" w:rsidRPr="00400CD5">
        <w:rPr>
          <w:rFonts w:ascii="Times New Roman" w:hAnsi="Times New Roman" w:cs="Times New Roman"/>
          <w:sz w:val="28"/>
        </w:rPr>
        <w:t>ЕПГУ и в РПГУ</w:t>
      </w:r>
      <w:r w:rsidRPr="00400CD5">
        <w:rPr>
          <w:rFonts w:ascii="Times New Roman" w:hAnsi="Times New Roman" w:cs="Times New Roman"/>
          <w:sz w:val="28"/>
          <w:szCs w:val="22"/>
          <w:lang w:eastAsia="en-US"/>
        </w:rPr>
        <w:t>;</w:t>
      </w:r>
    </w:p>
    <w:p w:rsidR="004641EF" w:rsidRPr="004641EF" w:rsidRDefault="004641EF" w:rsidP="004641EF">
      <w:pPr>
        <w:pStyle w:val="ConsPlusNormal"/>
        <w:spacing w:line="360" w:lineRule="auto"/>
        <w:ind w:left="684" w:firstLine="0"/>
        <w:contextualSpacing/>
        <w:jc w:val="both"/>
        <w:rPr>
          <w:rFonts w:ascii="Times New Roman" w:hAnsi="Times New Roman" w:cs="Times New Roman"/>
          <w:sz w:val="28"/>
          <w:szCs w:val="22"/>
          <w:lang w:eastAsia="en-US"/>
        </w:rPr>
      </w:pPr>
      <w:r>
        <w:rPr>
          <w:rFonts w:ascii="Times New Roman" w:hAnsi="Times New Roman" w:cs="Times New Roman"/>
          <w:sz w:val="28"/>
          <w:szCs w:val="22"/>
          <w:lang w:eastAsia="en-US"/>
        </w:rPr>
        <w:t>2</w:t>
      </w:r>
      <w:r w:rsidRPr="004641EF">
        <w:rPr>
          <w:rFonts w:ascii="Times New Roman" w:hAnsi="Times New Roman" w:cs="Times New Roman"/>
          <w:sz w:val="28"/>
          <w:szCs w:val="22"/>
          <w:lang w:eastAsia="en-US"/>
        </w:rPr>
        <w:t>) на электронную почту Заявителя;</w:t>
      </w:r>
    </w:p>
    <w:p w:rsidR="004641EF" w:rsidRPr="0073323F" w:rsidRDefault="004641EF" w:rsidP="0073323F">
      <w:pPr>
        <w:pStyle w:val="ConsPlusNormal"/>
        <w:spacing w:line="360" w:lineRule="auto"/>
        <w:ind w:firstLine="684"/>
        <w:contextualSpacing/>
        <w:jc w:val="both"/>
        <w:rPr>
          <w:rFonts w:ascii="Times New Roman" w:hAnsi="Times New Roman" w:cs="Times New Roman"/>
          <w:sz w:val="28"/>
          <w:szCs w:val="22"/>
          <w:lang w:eastAsia="en-US"/>
        </w:rPr>
      </w:pPr>
      <w:r>
        <w:rPr>
          <w:rFonts w:ascii="Times New Roman" w:hAnsi="Times New Roman" w:cs="Times New Roman"/>
          <w:sz w:val="28"/>
          <w:szCs w:val="22"/>
          <w:lang w:eastAsia="en-US"/>
        </w:rPr>
        <w:t>3</w:t>
      </w:r>
      <w:r w:rsidRPr="004641EF">
        <w:rPr>
          <w:rFonts w:ascii="Times New Roman" w:hAnsi="Times New Roman" w:cs="Times New Roman"/>
          <w:sz w:val="28"/>
          <w:szCs w:val="22"/>
          <w:lang w:eastAsia="en-US"/>
        </w:rPr>
        <w:t xml:space="preserve">) при личном посещении Уполномоченного органа или </w:t>
      </w:r>
      <w:r w:rsidR="0073323F" w:rsidRPr="0073323F">
        <w:rPr>
          <w:rFonts w:ascii="Times New Roman" w:hAnsi="Times New Roman" w:cs="Times New Roman"/>
          <w:sz w:val="28"/>
          <w:szCs w:val="28"/>
        </w:rPr>
        <w:t xml:space="preserve">в многофункциональном центре предоставления государственных и муниципальных услуг (далее – </w:t>
      </w:r>
      <w:r w:rsidRPr="0073323F">
        <w:rPr>
          <w:rFonts w:ascii="Times New Roman" w:hAnsi="Times New Roman" w:cs="Times New Roman"/>
          <w:sz w:val="28"/>
          <w:szCs w:val="22"/>
          <w:lang w:eastAsia="en-US"/>
        </w:rPr>
        <w:t>МФЦ</w:t>
      </w:r>
      <w:r w:rsidR="0073323F">
        <w:rPr>
          <w:rFonts w:ascii="Times New Roman" w:hAnsi="Times New Roman" w:cs="Times New Roman"/>
          <w:sz w:val="28"/>
          <w:szCs w:val="22"/>
          <w:lang w:eastAsia="en-US"/>
        </w:rPr>
        <w:t>);</w:t>
      </w:r>
    </w:p>
    <w:p w:rsidR="004641EF" w:rsidRDefault="004641EF" w:rsidP="004641EF">
      <w:pPr>
        <w:pStyle w:val="ConsPlusNormal"/>
        <w:spacing w:line="360" w:lineRule="auto"/>
        <w:ind w:left="684" w:firstLine="0"/>
        <w:contextualSpacing/>
        <w:jc w:val="both"/>
        <w:rPr>
          <w:rFonts w:ascii="Times New Roman" w:hAnsi="Times New Roman" w:cs="Times New Roman"/>
          <w:sz w:val="28"/>
          <w:szCs w:val="22"/>
          <w:lang w:eastAsia="en-US"/>
        </w:rPr>
      </w:pPr>
      <w:r>
        <w:rPr>
          <w:rFonts w:ascii="Times New Roman" w:hAnsi="Times New Roman" w:cs="Times New Roman"/>
          <w:sz w:val="28"/>
          <w:szCs w:val="22"/>
          <w:lang w:eastAsia="en-US"/>
        </w:rPr>
        <w:t>4</w:t>
      </w:r>
      <w:r w:rsidRPr="004641EF">
        <w:rPr>
          <w:rFonts w:ascii="Times New Roman" w:hAnsi="Times New Roman" w:cs="Times New Roman"/>
          <w:sz w:val="28"/>
          <w:szCs w:val="22"/>
          <w:lang w:eastAsia="en-US"/>
        </w:rPr>
        <w:t>) по</w:t>
      </w:r>
      <w:r w:rsidR="0092081A">
        <w:rPr>
          <w:rFonts w:ascii="Times New Roman" w:hAnsi="Times New Roman" w:cs="Times New Roman"/>
          <w:sz w:val="28"/>
          <w:szCs w:val="22"/>
          <w:lang w:eastAsia="en-US"/>
        </w:rPr>
        <w:t>средством почтового отправления.</w:t>
      </w:r>
    </w:p>
    <w:p w:rsidR="000F72F7" w:rsidRDefault="000F72F7" w:rsidP="000F72F7">
      <w:pPr>
        <w:pStyle w:val="a3"/>
        <w:spacing w:before="7"/>
        <w:ind w:firstLine="709"/>
        <w:jc w:val="both"/>
      </w:pPr>
    </w:p>
    <w:p w:rsidR="00616412" w:rsidRDefault="00C85CBD" w:rsidP="000F72F7">
      <w:pPr>
        <w:pStyle w:val="11"/>
        <w:tabs>
          <w:tab w:val="left" w:pos="10348"/>
        </w:tabs>
        <w:ind w:left="0" w:right="22"/>
      </w:pPr>
      <w:r>
        <w:t>Срок</w:t>
      </w:r>
      <w:r w:rsidR="0008167A">
        <w:t xml:space="preserve"> </w:t>
      </w:r>
      <w:r>
        <w:t>предоставления</w:t>
      </w:r>
      <w:r w:rsidR="0008167A">
        <w:t xml:space="preserve"> </w:t>
      </w:r>
      <w:r w:rsidR="00DB7457">
        <w:t>муниципальной</w:t>
      </w:r>
      <w:r w:rsidR="0008167A">
        <w:t xml:space="preserve"> </w:t>
      </w:r>
      <w:r>
        <w:t>услуги</w:t>
      </w:r>
    </w:p>
    <w:p w:rsidR="00616412" w:rsidRDefault="00616412">
      <w:pPr>
        <w:pStyle w:val="a3"/>
        <w:spacing w:before="9"/>
        <w:rPr>
          <w:b/>
        </w:rPr>
      </w:pPr>
    </w:p>
    <w:p w:rsidR="00A8317F" w:rsidRPr="005D5C74" w:rsidRDefault="0092081A" w:rsidP="00466F47">
      <w:pPr>
        <w:pStyle w:val="ConsPlusNormal"/>
        <w:spacing w:line="360" w:lineRule="auto"/>
        <w:ind w:firstLine="684"/>
        <w:contextualSpacing/>
        <w:jc w:val="both"/>
        <w:rPr>
          <w:rFonts w:ascii="Times New Roman" w:hAnsi="Times New Roman" w:cs="Times New Roman"/>
          <w:sz w:val="28"/>
          <w:szCs w:val="22"/>
          <w:lang w:eastAsia="en-US"/>
        </w:rPr>
      </w:pPr>
      <w:r w:rsidRPr="005D5C74">
        <w:rPr>
          <w:rFonts w:ascii="Times New Roman" w:hAnsi="Times New Roman" w:cs="Times New Roman"/>
          <w:sz w:val="28"/>
          <w:szCs w:val="22"/>
          <w:lang w:eastAsia="en-US"/>
        </w:rPr>
        <w:t>1</w:t>
      </w:r>
      <w:r w:rsidR="000857BF">
        <w:rPr>
          <w:rFonts w:ascii="Times New Roman" w:hAnsi="Times New Roman" w:cs="Times New Roman"/>
          <w:sz w:val="28"/>
          <w:szCs w:val="22"/>
          <w:lang w:eastAsia="en-US"/>
        </w:rPr>
        <w:t>2</w:t>
      </w:r>
      <w:r w:rsidR="00E51F24" w:rsidRPr="005D5C74">
        <w:rPr>
          <w:rFonts w:ascii="Times New Roman" w:hAnsi="Times New Roman" w:cs="Times New Roman"/>
          <w:sz w:val="28"/>
          <w:szCs w:val="22"/>
          <w:lang w:eastAsia="en-US"/>
        </w:rPr>
        <w:t>.</w:t>
      </w:r>
      <w:r w:rsidR="00466F47">
        <w:rPr>
          <w:rFonts w:ascii="Times New Roman" w:hAnsi="Times New Roman" w:cs="Times New Roman"/>
          <w:sz w:val="28"/>
          <w:szCs w:val="22"/>
          <w:lang w:eastAsia="en-US"/>
        </w:rPr>
        <w:t xml:space="preserve"> </w:t>
      </w:r>
      <w:r w:rsidR="00466F47" w:rsidRPr="00422D4F">
        <w:rPr>
          <w:rFonts w:ascii="Times New Roman" w:hAnsi="Times New Roman" w:cs="Times New Roman"/>
          <w:sz w:val="28"/>
          <w:szCs w:val="28"/>
        </w:rPr>
        <w:t xml:space="preserve">Предоставление муниципальной услуги осуществляется </w:t>
      </w:r>
      <w:r w:rsidR="00400CD5" w:rsidRPr="00422D4F">
        <w:rPr>
          <w:rFonts w:ascii="Times New Roman" w:hAnsi="Times New Roman" w:cs="Times New Roman"/>
          <w:sz w:val="28"/>
          <w:szCs w:val="22"/>
          <w:lang w:eastAsia="en-US"/>
        </w:rPr>
        <w:t>в</w:t>
      </w:r>
      <w:r w:rsidR="00A8317F" w:rsidRPr="00422D4F">
        <w:rPr>
          <w:rFonts w:ascii="Times New Roman" w:hAnsi="Times New Roman" w:cs="Times New Roman"/>
          <w:sz w:val="28"/>
          <w:szCs w:val="22"/>
          <w:lang w:eastAsia="en-US"/>
        </w:rPr>
        <w:t xml:space="preserve"> срок не более чем </w:t>
      </w:r>
      <w:r w:rsidR="00EE5FA0" w:rsidRPr="00422D4F">
        <w:rPr>
          <w:rFonts w:ascii="Times New Roman" w:hAnsi="Times New Roman" w:cs="Times New Roman"/>
          <w:sz w:val="28"/>
          <w:szCs w:val="22"/>
          <w:lang w:eastAsia="en-US"/>
        </w:rPr>
        <w:t>десять рабочих дней</w:t>
      </w:r>
      <w:r w:rsidR="00A8317F" w:rsidRPr="00422D4F">
        <w:rPr>
          <w:rFonts w:ascii="Times New Roman" w:hAnsi="Times New Roman" w:cs="Times New Roman"/>
          <w:sz w:val="28"/>
          <w:szCs w:val="22"/>
          <w:lang w:eastAsia="en-US"/>
        </w:rPr>
        <w:t xml:space="preserve"> со дня поступления заявления о перераспределении земельных участков </w:t>
      </w:r>
      <w:r w:rsidR="00466F47" w:rsidRPr="00422D4F">
        <w:rPr>
          <w:rFonts w:ascii="Times New Roman" w:hAnsi="Times New Roman" w:cs="Times New Roman"/>
          <w:sz w:val="28"/>
          <w:szCs w:val="22"/>
          <w:lang w:eastAsia="en-US"/>
        </w:rPr>
        <w:t xml:space="preserve">в Уполномоченный орган. Уполномоченный орган </w:t>
      </w:r>
      <w:r w:rsidR="00A8317F" w:rsidRPr="00422D4F">
        <w:rPr>
          <w:rFonts w:ascii="Times New Roman" w:hAnsi="Times New Roman" w:cs="Times New Roman"/>
          <w:sz w:val="28"/>
          <w:szCs w:val="22"/>
          <w:lang w:eastAsia="en-US"/>
        </w:rPr>
        <w:t>по результатам его рассмотрения совершает одно из следующих действий</w:t>
      </w:r>
      <w:r w:rsidR="00A8317F" w:rsidRPr="005D5C74">
        <w:rPr>
          <w:rFonts w:ascii="Times New Roman" w:hAnsi="Times New Roman" w:cs="Times New Roman"/>
          <w:sz w:val="28"/>
          <w:szCs w:val="22"/>
          <w:lang w:eastAsia="en-US"/>
        </w:rPr>
        <w:t>:</w:t>
      </w:r>
    </w:p>
    <w:p w:rsidR="00A8317F" w:rsidRPr="005D5C74" w:rsidRDefault="00A8317F" w:rsidP="005D5C74">
      <w:pPr>
        <w:pStyle w:val="ConsPlusNormal"/>
        <w:spacing w:line="360" w:lineRule="auto"/>
        <w:ind w:firstLine="684"/>
        <w:contextualSpacing/>
        <w:jc w:val="both"/>
        <w:rPr>
          <w:rFonts w:ascii="Times New Roman" w:hAnsi="Times New Roman" w:cs="Times New Roman"/>
          <w:sz w:val="28"/>
          <w:szCs w:val="22"/>
          <w:lang w:eastAsia="en-US"/>
        </w:rPr>
      </w:pPr>
      <w:r w:rsidRPr="005D5C74">
        <w:rPr>
          <w:rFonts w:ascii="Times New Roman" w:hAnsi="Times New Roman" w:cs="Times New Roman"/>
          <w:sz w:val="28"/>
          <w:szCs w:val="22"/>
          <w:lang w:eastAsia="en-US"/>
        </w:rPr>
        <w:t>1) принимает решение об утверждении схемы расположения земельного участка и направляет это решение с приложением указанной схемы Заявителю;</w:t>
      </w:r>
    </w:p>
    <w:p w:rsidR="00A8317F" w:rsidRPr="005D5C74" w:rsidRDefault="00A8317F" w:rsidP="005D5C74">
      <w:pPr>
        <w:pStyle w:val="ConsPlusNormal"/>
        <w:spacing w:line="360" w:lineRule="auto"/>
        <w:ind w:firstLine="684"/>
        <w:contextualSpacing/>
        <w:jc w:val="both"/>
        <w:rPr>
          <w:rFonts w:ascii="Times New Roman" w:hAnsi="Times New Roman" w:cs="Times New Roman"/>
          <w:sz w:val="28"/>
          <w:szCs w:val="22"/>
          <w:lang w:eastAsia="en-US"/>
        </w:rPr>
      </w:pPr>
      <w:r w:rsidRPr="005D5C74">
        <w:rPr>
          <w:rFonts w:ascii="Times New Roman" w:hAnsi="Times New Roman" w:cs="Times New Roman"/>
          <w:sz w:val="28"/>
          <w:szCs w:val="22"/>
          <w:lang w:eastAsia="en-US"/>
        </w:rPr>
        <w:t>2)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rsidR="00A8317F" w:rsidRPr="005D5C74" w:rsidRDefault="00A8317F" w:rsidP="005D5C74">
      <w:pPr>
        <w:pStyle w:val="ConsPlusNormal"/>
        <w:spacing w:line="360" w:lineRule="auto"/>
        <w:ind w:firstLine="684"/>
        <w:contextualSpacing/>
        <w:jc w:val="both"/>
        <w:rPr>
          <w:rFonts w:ascii="Times New Roman" w:hAnsi="Times New Roman" w:cs="Times New Roman"/>
          <w:sz w:val="28"/>
          <w:szCs w:val="22"/>
          <w:lang w:eastAsia="en-US"/>
        </w:rPr>
      </w:pPr>
      <w:r w:rsidRPr="005D5C74">
        <w:rPr>
          <w:rFonts w:ascii="Times New Roman" w:hAnsi="Times New Roman" w:cs="Times New Roman"/>
          <w:sz w:val="28"/>
          <w:szCs w:val="22"/>
          <w:lang w:eastAsia="en-US"/>
        </w:rPr>
        <w:t>3) принимает решение об отказе в заключении соглашения о перераспределении земельных участков.</w:t>
      </w:r>
    </w:p>
    <w:p w:rsidR="00A8317F" w:rsidRPr="005D5C74" w:rsidRDefault="00437FAD" w:rsidP="005D5C74">
      <w:pPr>
        <w:pStyle w:val="ConsPlusNormal"/>
        <w:spacing w:line="360" w:lineRule="auto"/>
        <w:ind w:firstLine="684"/>
        <w:contextualSpacing/>
        <w:jc w:val="both"/>
        <w:rPr>
          <w:rFonts w:ascii="Times New Roman" w:hAnsi="Times New Roman" w:cs="Times New Roman"/>
          <w:sz w:val="28"/>
          <w:szCs w:val="22"/>
          <w:lang w:eastAsia="en-US"/>
        </w:rPr>
      </w:pPr>
      <w:r>
        <w:rPr>
          <w:rFonts w:ascii="Times New Roman" w:hAnsi="Times New Roman" w:cs="Times New Roman"/>
          <w:sz w:val="28"/>
          <w:szCs w:val="22"/>
          <w:lang w:eastAsia="en-US"/>
        </w:rPr>
        <w:t>1</w:t>
      </w:r>
      <w:r w:rsidR="000857BF">
        <w:rPr>
          <w:rFonts w:ascii="Times New Roman" w:hAnsi="Times New Roman" w:cs="Times New Roman"/>
          <w:sz w:val="28"/>
          <w:szCs w:val="22"/>
          <w:lang w:eastAsia="en-US"/>
        </w:rPr>
        <w:t>3</w:t>
      </w:r>
      <w:r w:rsidR="00A8317F" w:rsidRPr="005D5C74">
        <w:rPr>
          <w:rFonts w:ascii="Times New Roman" w:hAnsi="Times New Roman" w:cs="Times New Roman"/>
          <w:sz w:val="28"/>
          <w:szCs w:val="22"/>
          <w:lang w:eastAsia="en-US"/>
        </w:rPr>
        <w:t xml:space="preserve">. В срок не более чем тридцать дней со дня представления Заявителем в </w:t>
      </w:r>
      <w:r w:rsidR="00720FA4">
        <w:rPr>
          <w:rFonts w:ascii="Times New Roman" w:hAnsi="Times New Roman" w:cs="Times New Roman"/>
          <w:sz w:val="28"/>
          <w:szCs w:val="22"/>
          <w:lang w:eastAsia="en-US"/>
        </w:rPr>
        <w:t>Уполномоченный орган</w:t>
      </w:r>
      <w:r w:rsidR="00A8317F" w:rsidRPr="005D5C74">
        <w:rPr>
          <w:rFonts w:ascii="Times New Roman" w:hAnsi="Times New Roman" w:cs="Times New Roman"/>
          <w:sz w:val="28"/>
          <w:szCs w:val="22"/>
          <w:lang w:eastAsia="en-US"/>
        </w:rPr>
        <w:t xml:space="preserve"> кадастрового паспорта земельного участка или земельных участков, образуемых в результате перераспределения, </w:t>
      </w:r>
      <w:r w:rsidR="00720FA4">
        <w:rPr>
          <w:rFonts w:ascii="Times New Roman" w:hAnsi="Times New Roman" w:cs="Times New Roman"/>
          <w:sz w:val="28"/>
          <w:szCs w:val="22"/>
          <w:lang w:eastAsia="en-US"/>
        </w:rPr>
        <w:t>Уполномоченный орган</w:t>
      </w:r>
      <w:r w:rsidR="00A8317F" w:rsidRPr="005D5C74">
        <w:rPr>
          <w:rFonts w:ascii="Times New Roman" w:hAnsi="Times New Roman" w:cs="Times New Roman"/>
          <w:sz w:val="28"/>
          <w:szCs w:val="22"/>
          <w:lang w:eastAsia="en-US"/>
        </w:rPr>
        <w:t xml:space="preserve"> направляет подписанные экземпляры проекта соглашения о перераспределении земельных участков Заявителю для подписания. </w:t>
      </w:r>
    </w:p>
    <w:p w:rsidR="009677B7" w:rsidRDefault="009677B7" w:rsidP="009677B7">
      <w:pPr>
        <w:tabs>
          <w:tab w:val="left" w:pos="0"/>
        </w:tabs>
        <w:spacing w:line="322" w:lineRule="exact"/>
        <w:jc w:val="center"/>
        <w:rPr>
          <w:b/>
          <w:sz w:val="28"/>
          <w:szCs w:val="28"/>
        </w:rPr>
      </w:pPr>
    </w:p>
    <w:p w:rsidR="009677B7" w:rsidRPr="00BB10A9" w:rsidRDefault="009677B7" w:rsidP="009677B7">
      <w:pPr>
        <w:tabs>
          <w:tab w:val="left" w:pos="0"/>
        </w:tabs>
        <w:spacing w:line="322" w:lineRule="exact"/>
        <w:jc w:val="center"/>
        <w:rPr>
          <w:b/>
          <w:strike/>
          <w:sz w:val="28"/>
          <w:szCs w:val="28"/>
        </w:rPr>
      </w:pPr>
      <w:r w:rsidRPr="00BB10A9">
        <w:rPr>
          <w:b/>
          <w:sz w:val="28"/>
          <w:szCs w:val="28"/>
        </w:rPr>
        <w:t>Размер платы, взимаемой с заявителя при предоставлении муниципальной услуги, и способы ее взимания</w:t>
      </w:r>
    </w:p>
    <w:p w:rsidR="009677B7" w:rsidRDefault="009677B7" w:rsidP="009677B7">
      <w:pPr>
        <w:tabs>
          <w:tab w:val="left" w:pos="0"/>
        </w:tabs>
        <w:spacing w:line="322" w:lineRule="exact"/>
        <w:ind w:firstLine="709"/>
        <w:jc w:val="both"/>
        <w:rPr>
          <w:sz w:val="28"/>
          <w:szCs w:val="28"/>
        </w:rPr>
      </w:pPr>
    </w:p>
    <w:p w:rsidR="009677B7" w:rsidRPr="00D6553F" w:rsidRDefault="00D6553F" w:rsidP="00D6553F">
      <w:pPr>
        <w:pStyle w:val="ConsPlusNormal"/>
        <w:spacing w:line="360" w:lineRule="auto"/>
        <w:ind w:firstLine="684"/>
        <w:contextualSpacing/>
        <w:jc w:val="both"/>
        <w:rPr>
          <w:rFonts w:ascii="Times New Roman" w:hAnsi="Times New Roman" w:cs="Times New Roman"/>
          <w:sz w:val="28"/>
          <w:szCs w:val="22"/>
          <w:lang w:eastAsia="en-US"/>
        </w:rPr>
      </w:pPr>
      <w:r>
        <w:rPr>
          <w:rFonts w:ascii="Times New Roman" w:hAnsi="Times New Roman" w:cs="Times New Roman"/>
          <w:sz w:val="28"/>
          <w:szCs w:val="22"/>
          <w:lang w:eastAsia="en-US"/>
        </w:rPr>
        <w:t>1</w:t>
      </w:r>
      <w:r w:rsidR="000857BF">
        <w:rPr>
          <w:rFonts w:ascii="Times New Roman" w:hAnsi="Times New Roman" w:cs="Times New Roman"/>
          <w:sz w:val="28"/>
          <w:szCs w:val="22"/>
          <w:lang w:eastAsia="en-US"/>
        </w:rPr>
        <w:t>4</w:t>
      </w:r>
      <w:r w:rsidR="009677B7" w:rsidRPr="00D6553F">
        <w:rPr>
          <w:rFonts w:ascii="Times New Roman" w:hAnsi="Times New Roman" w:cs="Times New Roman"/>
          <w:sz w:val="28"/>
          <w:szCs w:val="22"/>
          <w:lang w:eastAsia="en-US"/>
        </w:rPr>
        <w:t>.</w:t>
      </w:r>
      <w:r w:rsidR="00466F47">
        <w:rPr>
          <w:rFonts w:ascii="Times New Roman" w:hAnsi="Times New Roman" w:cs="Times New Roman"/>
          <w:sz w:val="28"/>
          <w:szCs w:val="22"/>
          <w:lang w:eastAsia="en-US"/>
        </w:rPr>
        <w:t xml:space="preserve"> </w:t>
      </w:r>
      <w:r w:rsidR="009677B7" w:rsidRPr="00D6553F">
        <w:rPr>
          <w:rFonts w:ascii="Times New Roman" w:hAnsi="Times New Roman" w:cs="Times New Roman"/>
          <w:sz w:val="28"/>
          <w:szCs w:val="22"/>
          <w:lang w:eastAsia="en-US"/>
        </w:rPr>
        <w:t>Предоставление муниципальной услуги осуществляется бесплатно.</w:t>
      </w:r>
    </w:p>
    <w:p w:rsidR="009677B7" w:rsidRPr="00D6553F" w:rsidRDefault="00D6553F" w:rsidP="00D6553F">
      <w:pPr>
        <w:pStyle w:val="ConsPlusNormal"/>
        <w:spacing w:line="360" w:lineRule="auto"/>
        <w:ind w:firstLine="684"/>
        <w:contextualSpacing/>
        <w:jc w:val="both"/>
        <w:rPr>
          <w:rFonts w:ascii="Times New Roman" w:hAnsi="Times New Roman" w:cs="Times New Roman"/>
          <w:sz w:val="28"/>
          <w:szCs w:val="22"/>
          <w:lang w:eastAsia="en-US"/>
        </w:rPr>
      </w:pPr>
      <w:r>
        <w:rPr>
          <w:rFonts w:ascii="Times New Roman" w:hAnsi="Times New Roman" w:cs="Times New Roman"/>
          <w:sz w:val="28"/>
          <w:szCs w:val="22"/>
          <w:lang w:eastAsia="en-US"/>
        </w:rPr>
        <w:t>1</w:t>
      </w:r>
      <w:r w:rsidR="000857BF">
        <w:rPr>
          <w:rFonts w:ascii="Times New Roman" w:hAnsi="Times New Roman" w:cs="Times New Roman"/>
          <w:sz w:val="28"/>
          <w:szCs w:val="22"/>
          <w:lang w:eastAsia="en-US"/>
        </w:rPr>
        <w:t>5</w:t>
      </w:r>
      <w:r w:rsidR="009677B7" w:rsidRPr="00D6553F">
        <w:rPr>
          <w:rFonts w:ascii="Times New Roman" w:hAnsi="Times New Roman" w:cs="Times New Roman"/>
          <w:sz w:val="28"/>
          <w:szCs w:val="22"/>
          <w:lang w:eastAsia="en-US"/>
        </w:rPr>
        <w:t>.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государственная собственность на которые не разграничена, взимается плата, размер которой определяется в соответствии с порядком, установленном органом государственной власти субъекта Российской Федерации.</w:t>
      </w:r>
    </w:p>
    <w:p w:rsidR="009677B7" w:rsidRDefault="009677B7" w:rsidP="00A8317F">
      <w:pPr>
        <w:adjustRightInd w:val="0"/>
        <w:ind w:firstLine="540"/>
        <w:jc w:val="both"/>
        <w:rPr>
          <w:bCs/>
          <w:sz w:val="28"/>
          <w:szCs w:val="28"/>
        </w:rPr>
      </w:pPr>
    </w:p>
    <w:p w:rsidR="00793B25" w:rsidRDefault="00793B25" w:rsidP="00793B25">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Максимальный срок ожидания в очереди при подаче</w:t>
      </w:r>
    </w:p>
    <w:p w:rsidR="00793B25" w:rsidRDefault="00793B25" w:rsidP="00793B25">
      <w:pPr>
        <w:pStyle w:val="ConsPlusTitle"/>
        <w:jc w:val="center"/>
        <w:rPr>
          <w:rFonts w:ascii="Times New Roman" w:hAnsi="Times New Roman" w:cs="Times New Roman"/>
          <w:sz w:val="28"/>
          <w:szCs w:val="28"/>
        </w:rPr>
      </w:pPr>
      <w:r>
        <w:rPr>
          <w:rFonts w:ascii="Times New Roman" w:hAnsi="Times New Roman" w:cs="Times New Roman"/>
          <w:sz w:val="28"/>
          <w:szCs w:val="28"/>
        </w:rPr>
        <w:t>заявителем запроса о предоставлении муниципальной услуги</w:t>
      </w:r>
    </w:p>
    <w:p w:rsidR="00793B25" w:rsidRDefault="00793B25" w:rsidP="00793B25">
      <w:pPr>
        <w:pStyle w:val="ConsPlusTitle"/>
        <w:jc w:val="center"/>
        <w:rPr>
          <w:rFonts w:ascii="Times New Roman" w:hAnsi="Times New Roman" w:cs="Times New Roman"/>
          <w:sz w:val="28"/>
          <w:szCs w:val="28"/>
        </w:rPr>
      </w:pPr>
      <w:r>
        <w:rPr>
          <w:rFonts w:ascii="Times New Roman" w:hAnsi="Times New Roman" w:cs="Times New Roman"/>
          <w:sz w:val="28"/>
          <w:szCs w:val="28"/>
        </w:rPr>
        <w:t>и при получении результата предоставления</w:t>
      </w:r>
    </w:p>
    <w:p w:rsidR="00793B25" w:rsidRDefault="00793B25" w:rsidP="00793B25">
      <w:pPr>
        <w:pStyle w:val="ConsPlusTitle"/>
        <w:jc w:val="center"/>
        <w:rPr>
          <w:rFonts w:ascii="Times New Roman" w:hAnsi="Times New Roman" w:cs="Times New Roman"/>
          <w:sz w:val="28"/>
          <w:szCs w:val="28"/>
        </w:rPr>
      </w:pPr>
      <w:r>
        <w:rPr>
          <w:rFonts w:ascii="Times New Roman" w:hAnsi="Times New Roman" w:cs="Times New Roman"/>
          <w:sz w:val="28"/>
          <w:szCs w:val="28"/>
        </w:rPr>
        <w:t>муниципальной услуги</w:t>
      </w:r>
    </w:p>
    <w:p w:rsidR="00793B25" w:rsidRDefault="00793B25" w:rsidP="00793B25">
      <w:pPr>
        <w:pStyle w:val="ConsPlusTitle"/>
        <w:jc w:val="center"/>
        <w:rPr>
          <w:rFonts w:ascii="Times New Roman" w:hAnsi="Times New Roman" w:cs="Times New Roman"/>
          <w:sz w:val="28"/>
          <w:szCs w:val="28"/>
        </w:rPr>
      </w:pPr>
    </w:p>
    <w:p w:rsidR="00793B25" w:rsidRPr="00D6553F" w:rsidRDefault="00D6553F" w:rsidP="00D6553F">
      <w:pPr>
        <w:pStyle w:val="ConsPlusNormal"/>
        <w:spacing w:line="360" w:lineRule="auto"/>
        <w:ind w:firstLine="684"/>
        <w:contextualSpacing/>
        <w:jc w:val="both"/>
        <w:rPr>
          <w:rFonts w:ascii="Times New Roman" w:hAnsi="Times New Roman" w:cs="Times New Roman"/>
          <w:sz w:val="28"/>
          <w:szCs w:val="22"/>
          <w:lang w:eastAsia="en-US"/>
        </w:rPr>
      </w:pPr>
      <w:r>
        <w:rPr>
          <w:rFonts w:ascii="Times New Roman" w:hAnsi="Times New Roman" w:cs="Times New Roman"/>
          <w:sz w:val="28"/>
          <w:szCs w:val="22"/>
          <w:lang w:eastAsia="en-US"/>
        </w:rPr>
        <w:t>1</w:t>
      </w:r>
      <w:r w:rsidR="000857BF">
        <w:rPr>
          <w:rFonts w:ascii="Times New Roman" w:hAnsi="Times New Roman" w:cs="Times New Roman"/>
          <w:sz w:val="28"/>
          <w:szCs w:val="22"/>
          <w:lang w:eastAsia="en-US"/>
        </w:rPr>
        <w:t>6</w:t>
      </w:r>
      <w:r w:rsidRPr="00D6553F">
        <w:rPr>
          <w:rFonts w:ascii="Times New Roman" w:hAnsi="Times New Roman" w:cs="Times New Roman"/>
          <w:sz w:val="28"/>
          <w:szCs w:val="22"/>
          <w:lang w:eastAsia="en-US"/>
        </w:rPr>
        <w:t>.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r w:rsidR="00793B25" w:rsidRPr="00D6553F">
        <w:rPr>
          <w:rFonts w:ascii="Times New Roman" w:hAnsi="Times New Roman" w:cs="Times New Roman"/>
          <w:sz w:val="28"/>
          <w:szCs w:val="22"/>
          <w:lang w:eastAsia="en-US"/>
        </w:rPr>
        <w:t>.</w:t>
      </w:r>
    </w:p>
    <w:p w:rsidR="004E113D" w:rsidRDefault="004E113D" w:rsidP="004E113D">
      <w:pPr>
        <w:pStyle w:val="110"/>
        <w:ind w:left="0" w:right="22"/>
      </w:pPr>
    </w:p>
    <w:p w:rsidR="00793B25" w:rsidRPr="00CB7869" w:rsidRDefault="00793B25" w:rsidP="00793B25">
      <w:pPr>
        <w:pStyle w:val="11"/>
        <w:spacing w:before="1"/>
        <w:ind w:left="0"/>
        <w:rPr>
          <w:strike/>
        </w:rPr>
      </w:pPr>
      <w:r>
        <w:t>С</w:t>
      </w:r>
      <w:r w:rsidRPr="00753A10">
        <w:t>рок регистрации запроса заявителя о предоставлении муниципальной услуги</w:t>
      </w:r>
    </w:p>
    <w:p w:rsidR="00793B25" w:rsidRDefault="00793B25" w:rsidP="00793B25">
      <w:pPr>
        <w:pStyle w:val="a3"/>
        <w:spacing w:before="3"/>
        <w:rPr>
          <w:b/>
          <w:sz w:val="27"/>
        </w:rPr>
      </w:pPr>
    </w:p>
    <w:p w:rsidR="00793B25" w:rsidRPr="00D6553F" w:rsidRDefault="00793B25" w:rsidP="00D6553F">
      <w:pPr>
        <w:tabs>
          <w:tab w:val="left" w:pos="0"/>
        </w:tabs>
        <w:autoSpaceDE/>
        <w:autoSpaceDN/>
        <w:spacing w:line="360" w:lineRule="auto"/>
        <w:jc w:val="both"/>
        <w:rPr>
          <w:sz w:val="28"/>
        </w:rPr>
      </w:pPr>
      <w:r>
        <w:rPr>
          <w:sz w:val="28"/>
        </w:rPr>
        <w:tab/>
      </w:r>
      <w:r w:rsidR="00D6553F">
        <w:rPr>
          <w:sz w:val="28"/>
        </w:rPr>
        <w:t>1</w:t>
      </w:r>
      <w:r w:rsidR="000857BF">
        <w:rPr>
          <w:sz w:val="28"/>
        </w:rPr>
        <w:t>7</w:t>
      </w:r>
      <w:r>
        <w:rPr>
          <w:sz w:val="28"/>
        </w:rPr>
        <w:t>.</w:t>
      </w:r>
      <w:r w:rsidR="00D6553F">
        <w:rPr>
          <w:sz w:val="28"/>
        </w:rPr>
        <w:t xml:space="preserve"> З</w:t>
      </w:r>
      <w:r>
        <w:rPr>
          <w:sz w:val="28"/>
        </w:rPr>
        <w:t>аявления о предоставлении муниципальной услуги подлежат регистрации в Уполномоченном органе в течение</w:t>
      </w:r>
      <w:r w:rsidR="00466F47">
        <w:rPr>
          <w:sz w:val="28"/>
        </w:rPr>
        <w:t xml:space="preserve"> </w:t>
      </w:r>
      <w:r>
        <w:rPr>
          <w:sz w:val="28"/>
        </w:rPr>
        <w:t>1 рабочего дня со дня получения заявления и документов, необходимых для предоставления муниципальной услуги</w:t>
      </w:r>
      <w:r w:rsidRPr="00D6553F">
        <w:rPr>
          <w:sz w:val="28"/>
        </w:rPr>
        <w:t>.</w:t>
      </w:r>
    </w:p>
    <w:p w:rsidR="00793B25" w:rsidRDefault="00793B25" w:rsidP="00793B25">
      <w:pPr>
        <w:pStyle w:val="11"/>
        <w:spacing w:before="1"/>
        <w:ind w:left="0" w:right="22"/>
      </w:pPr>
    </w:p>
    <w:p w:rsidR="00793B25" w:rsidRDefault="00793B25" w:rsidP="00793B25">
      <w:pPr>
        <w:pStyle w:val="11"/>
        <w:spacing w:before="1"/>
        <w:ind w:left="0" w:right="22"/>
      </w:pPr>
      <w:r>
        <w:t>Требования к помещениям, в которых предоставляется муниципальная услуга</w:t>
      </w:r>
    </w:p>
    <w:p w:rsidR="00793B25" w:rsidRDefault="00793B25" w:rsidP="00793B25">
      <w:pPr>
        <w:pStyle w:val="a3"/>
        <w:spacing w:before="5"/>
        <w:rPr>
          <w:b/>
          <w:sz w:val="27"/>
        </w:rPr>
      </w:pPr>
    </w:p>
    <w:p w:rsidR="00D6553F" w:rsidRPr="00D6553F" w:rsidRDefault="00D6553F" w:rsidP="00D6553F">
      <w:pPr>
        <w:tabs>
          <w:tab w:val="left" w:pos="3645"/>
        </w:tabs>
        <w:spacing w:line="360" w:lineRule="auto"/>
        <w:jc w:val="both"/>
        <w:rPr>
          <w:sz w:val="28"/>
        </w:rPr>
      </w:pPr>
      <w:r>
        <w:rPr>
          <w:sz w:val="28"/>
        </w:rPr>
        <w:t xml:space="preserve">          </w:t>
      </w:r>
      <w:r w:rsidR="00A71A55">
        <w:rPr>
          <w:sz w:val="28"/>
        </w:rPr>
        <w:t>1</w:t>
      </w:r>
      <w:r w:rsidR="000857BF">
        <w:rPr>
          <w:sz w:val="28"/>
        </w:rPr>
        <w:t>8</w:t>
      </w:r>
      <w:r>
        <w:rPr>
          <w:sz w:val="28"/>
        </w:rPr>
        <w:t xml:space="preserve">. </w:t>
      </w:r>
      <w:r w:rsidRPr="00D6553F">
        <w:rPr>
          <w:sz w:val="28"/>
        </w:rPr>
        <w:t>Сведения о требованиях к помещениям, в которых предоставляется муниципальная услуга, размещены на официальном сайте Администрации, а также на ЕПГ</w:t>
      </w:r>
      <w:r w:rsidR="0073323F" w:rsidRPr="000857BF">
        <w:rPr>
          <w:sz w:val="28"/>
        </w:rPr>
        <w:t>У</w:t>
      </w:r>
      <w:r w:rsidRPr="00D6553F">
        <w:rPr>
          <w:sz w:val="28"/>
        </w:rPr>
        <w:t>.</w:t>
      </w:r>
    </w:p>
    <w:p w:rsidR="00D6553F" w:rsidRDefault="00D6553F" w:rsidP="007C1E61">
      <w:pPr>
        <w:tabs>
          <w:tab w:val="left" w:pos="3645"/>
        </w:tabs>
        <w:jc w:val="center"/>
        <w:rPr>
          <w:sz w:val="28"/>
          <w:szCs w:val="28"/>
        </w:rPr>
      </w:pPr>
    </w:p>
    <w:p w:rsidR="007C1E61" w:rsidRPr="007C1E61" w:rsidRDefault="007C1E61" w:rsidP="007C1E61">
      <w:pPr>
        <w:tabs>
          <w:tab w:val="left" w:pos="3645"/>
        </w:tabs>
        <w:jc w:val="center"/>
        <w:rPr>
          <w:b/>
          <w:sz w:val="28"/>
          <w:szCs w:val="28"/>
        </w:rPr>
      </w:pPr>
      <w:r w:rsidRPr="007C1E61">
        <w:rPr>
          <w:b/>
          <w:sz w:val="28"/>
          <w:szCs w:val="28"/>
        </w:rPr>
        <w:t>Показатели доступности и качества муниципальной услуги</w:t>
      </w:r>
    </w:p>
    <w:p w:rsidR="007C1E61" w:rsidRPr="007C1E61" w:rsidRDefault="007C1E61" w:rsidP="007C1E61">
      <w:pPr>
        <w:pStyle w:val="a3"/>
        <w:spacing w:before="9"/>
        <w:rPr>
          <w:b/>
          <w:sz w:val="27"/>
        </w:rPr>
      </w:pPr>
    </w:p>
    <w:p w:rsidR="007C1E61" w:rsidRPr="007C1E61" w:rsidRDefault="000857BF" w:rsidP="00FC0CA9">
      <w:pPr>
        <w:tabs>
          <w:tab w:val="left" w:pos="284"/>
          <w:tab w:val="left" w:pos="851"/>
          <w:tab w:val="left" w:pos="1406"/>
        </w:tabs>
        <w:autoSpaceDE/>
        <w:autoSpaceDN/>
        <w:spacing w:line="360" w:lineRule="auto"/>
        <w:ind w:right="46" w:firstLine="709"/>
        <w:jc w:val="both"/>
        <w:rPr>
          <w:sz w:val="28"/>
          <w:szCs w:val="28"/>
        </w:rPr>
      </w:pPr>
      <w:r>
        <w:rPr>
          <w:sz w:val="28"/>
          <w:szCs w:val="28"/>
        </w:rPr>
        <w:t>19</w:t>
      </w:r>
      <w:r w:rsidR="007C1E61" w:rsidRPr="007C1E61">
        <w:rPr>
          <w:sz w:val="28"/>
          <w:szCs w:val="28"/>
        </w:rPr>
        <w:t xml:space="preserve">. </w:t>
      </w:r>
      <w:r w:rsidR="00FC0CA9">
        <w:rPr>
          <w:sz w:val="28"/>
          <w:szCs w:val="28"/>
        </w:rPr>
        <w:t>П</w:t>
      </w:r>
      <w:r w:rsidR="00FC0CA9" w:rsidRPr="0029760E">
        <w:rPr>
          <w:sz w:val="28"/>
          <w:szCs w:val="28"/>
        </w:rPr>
        <w:t>ереч</w:t>
      </w:r>
      <w:r w:rsidR="00FC0CA9">
        <w:rPr>
          <w:sz w:val="28"/>
          <w:szCs w:val="28"/>
        </w:rPr>
        <w:t>е</w:t>
      </w:r>
      <w:r w:rsidR="00FC0CA9" w:rsidRPr="0029760E">
        <w:rPr>
          <w:sz w:val="28"/>
          <w:szCs w:val="28"/>
        </w:rPr>
        <w:t>н</w:t>
      </w:r>
      <w:r w:rsidR="00FC0CA9">
        <w:rPr>
          <w:sz w:val="28"/>
          <w:szCs w:val="28"/>
        </w:rPr>
        <w:t>ь</w:t>
      </w:r>
      <w:r w:rsidR="00FC0CA9" w:rsidRPr="0029760E">
        <w:rPr>
          <w:sz w:val="28"/>
          <w:szCs w:val="28"/>
        </w:rPr>
        <w:t xml:space="preserve"> показателей доступности </w:t>
      </w:r>
      <w:r w:rsidR="00FC0CA9">
        <w:rPr>
          <w:sz w:val="28"/>
          <w:szCs w:val="28"/>
        </w:rPr>
        <w:t xml:space="preserve">и </w:t>
      </w:r>
      <w:r w:rsidR="00FC0CA9" w:rsidRPr="0029760E">
        <w:rPr>
          <w:sz w:val="28"/>
          <w:szCs w:val="28"/>
        </w:rPr>
        <w:t xml:space="preserve">качества </w:t>
      </w:r>
      <w:r w:rsidR="00FC0CA9">
        <w:rPr>
          <w:sz w:val="28"/>
          <w:szCs w:val="28"/>
        </w:rPr>
        <w:t xml:space="preserve">муниципальной </w:t>
      </w:r>
      <w:r w:rsidR="00FC0CA9" w:rsidRPr="0029760E">
        <w:rPr>
          <w:sz w:val="28"/>
          <w:szCs w:val="28"/>
        </w:rPr>
        <w:t>услуги размещен на официальном сайте</w:t>
      </w:r>
      <w:r w:rsidR="00FC0CA9">
        <w:rPr>
          <w:sz w:val="28"/>
          <w:szCs w:val="28"/>
        </w:rPr>
        <w:t xml:space="preserve"> Администрации</w:t>
      </w:r>
      <w:r w:rsidR="00FC0CA9" w:rsidRPr="0029760E">
        <w:rPr>
          <w:sz w:val="28"/>
          <w:szCs w:val="28"/>
        </w:rPr>
        <w:t>, а также на</w:t>
      </w:r>
      <w:r w:rsidR="00FC0CA9">
        <w:rPr>
          <w:sz w:val="28"/>
          <w:szCs w:val="28"/>
        </w:rPr>
        <w:t xml:space="preserve"> ЕПГУ.</w:t>
      </w:r>
    </w:p>
    <w:p w:rsidR="007C1E61" w:rsidRDefault="007C1E61" w:rsidP="007C1E61">
      <w:pPr>
        <w:pStyle w:val="a3"/>
        <w:spacing w:before="3"/>
        <w:jc w:val="center"/>
        <w:rPr>
          <w:b/>
        </w:rPr>
      </w:pPr>
    </w:p>
    <w:p w:rsidR="0070103F" w:rsidRDefault="007C1E61" w:rsidP="0070103F">
      <w:pPr>
        <w:pStyle w:val="a3"/>
        <w:spacing w:before="3"/>
        <w:jc w:val="center"/>
        <w:rPr>
          <w:b/>
        </w:rPr>
      </w:pPr>
      <w:r w:rsidRPr="00F52A3F">
        <w:rPr>
          <w:b/>
        </w:rPr>
        <w:t>Иные требования к предоставлению муниципальной услуги</w:t>
      </w:r>
    </w:p>
    <w:p w:rsidR="0070103F" w:rsidRDefault="0070103F" w:rsidP="0070103F">
      <w:pPr>
        <w:pStyle w:val="a3"/>
        <w:spacing w:before="3"/>
        <w:jc w:val="center"/>
      </w:pPr>
    </w:p>
    <w:p w:rsidR="0070103F" w:rsidRDefault="00FC0CA9" w:rsidP="00FC0CA9">
      <w:pPr>
        <w:tabs>
          <w:tab w:val="left" w:pos="0"/>
        </w:tabs>
        <w:spacing w:line="360" w:lineRule="auto"/>
        <w:ind w:firstLine="709"/>
        <w:jc w:val="both"/>
        <w:rPr>
          <w:sz w:val="28"/>
          <w:szCs w:val="28"/>
        </w:rPr>
      </w:pPr>
      <w:r>
        <w:rPr>
          <w:sz w:val="28"/>
          <w:szCs w:val="28"/>
        </w:rPr>
        <w:t>2</w:t>
      </w:r>
      <w:r w:rsidR="000857BF">
        <w:rPr>
          <w:sz w:val="28"/>
          <w:szCs w:val="28"/>
        </w:rPr>
        <w:t>0</w:t>
      </w:r>
      <w:r w:rsidR="0070103F">
        <w:rPr>
          <w:sz w:val="28"/>
          <w:szCs w:val="28"/>
        </w:rPr>
        <w:t xml:space="preserve">. </w:t>
      </w:r>
      <w:r w:rsidR="0070103F" w:rsidRPr="0062343D">
        <w:rPr>
          <w:sz w:val="28"/>
          <w:szCs w:val="28"/>
        </w:rPr>
        <w:t>Необходимыми и обязательными для</w:t>
      </w:r>
      <w:r w:rsidR="0070103F">
        <w:rPr>
          <w:sz w:val="28"/>
          <w:szCs w:val="28"/>
        </w:rPr>
        <w:t xml:space="preserve"> предоставления муниципальной</w:t>
      </w:r>
      <w:r w:rsidR="0070103F" w:rsidRPr="0062343D">
        <w:rPr>
          <w:sz w:val="28"/>
          <w:szCs w:val="28"/>
        </w:rPr>
        <w:t xml:space="preserve"> услуги, являются следующие услуги</w:t>
      </w:r>
      <w:r w:rsidR="0070103F">
        <w:rPr>
          <w:sz w:val="28"/>
          <w:szCs w:val="28"/>
        </w:rPr>
        <w:t>:</w:t>
      </w:r>
    </w:p>
    <w:p w:rsidR="0070103F" w:rsidRDefault="00FC0CA9" w:rsidP="00FC0CA9">
      <w:pPr>
        <w:tabs>
          <w:tab w:val="left" w:pos="0"/>
        </w:tabs>
        <w:spacing w:line="360" w:lineRule="auto"/>
        <w:ind w:firstLine="709"/>
        <w:jc w:val="both"/>
        <w:rPr>
          <w:sz w:val="28"/>
          <w:szCs w:val="28"/>
        </w:rPr>
      </w:pPr>
      <w:r>
        <w:rPr>
          <w:sz w:val="28"/>
          <w:szCs w:val="28"/>
        </w:rPr>
        <w:t>1) к</w:t>
      </w:r>
      <w:r w:rsidR="0070103F">
        <w:rPr>
          <w:sz w:val="28"/>
          <w:szCs w:val="28"/>
        </w:rPr>
        <w:t>адастровые работы в целях осуществления государственного кадастрового учета земельного участка, который образуется в результате перераспределения, по результатам которых подготавливается межевой план;</w:t>
      </w:r>
    </w:p>
    <w:p w:rsidR="0070103F" w:rsidRDefault="00FC0CA9" w:rsidP="00FC0CA9">
      <w:pPr>
        <w:tabs>
          <w:tab w:val="left" w:pos="0"/>
        </w:tabs>
        <w:spacing w:line="360" w:lineRule="auto"/>
        <w:ind w:firstLine="709"/>
        <w:jc w:val="both"/>
        <w:rPr>
          <w:sz w:val="28"/>
          <w:szCs w:val="28"/>
        </w:rPr>
      </w:pPr>
      <w:r>
        <w:rPr>
          <w:sz w:val="28"/>
        </w:rPr>
        <w:t>2) г</w:t>
      </w:r>
      <w:r w:rsidR="0070103F">
        <w:rPr>
          <w:sz w:val="28"/>
        </w:rPr>
        <w:t>осударственный кадастровый учет земельного участка, который образуется в результате перераспределения, по результатам которого выдается выписка из Единого государственного реестра недвижимости в отношении такого земельного участка</w:t>
      </w:r>
      <w:r w:rsidR="0070103F">
        <w:rPr>
          <w:sz w:val="28"/>
          <w:szCs w:val="28"/>
        </w:rPr>
        <w:t>.</w:t>
      </w:r>
    </w:p>
    <w:p w:rsidR="0070103F" w:rsidRDefault="0070103F" w:rsidP="00FC0CA9">
      <w:pPr>
        <w:spacing w:line="360" w:lineRule="auto"/>
        <w:ind w:firstLine="709"/>
        <w:jc w:val="both"/>
        <w:rPr>
          <w:sz w:val="28"/>
        </w:rPr>
      </w:pPr>
      <w:r>
        <w:rPr>
          <w:sz w:val="28"/>
        </w:rPr>
        <w:t>Плата за выполнение кадастровых работ определяется в соответствии с договором, заключенным с кадастровым инженером;</w:t>
      </w:r>
    </w:p>
    <w:p w:rsidR="0070103F" w:rsidRDefault="00FC0CA9" w:rsidP="00FC0CA9">
      <w:pPr>
        <w:spacing w:line="360" w:lineRule="auto"/>
        <w:ind w:firstLine="709"/>
        <w:jc w:val="both"/>
        <w:rPr>
          <w:sz w:val="28"/>
        </w:rPr>
      </w:pPr>
      <w:r>
        <w:rPr>
          <w:sz w:val="28"/>
        </w:rPr>
        <w:t xml:space="preserve">Плата за  </w:t>
      </w:r>
      <w:r w:rsidR="0070103F">
        <w:rPr>
          <w:sz w:val="28"/>
        </w:rPr>
        <w:t xml:space="preserve">осуществление государственного кадастрового учета не взимается. </w:t>
      </w:r>
    </w:p>
    <w:p w:rsidR="00FC0CA9" w:rsidRPr="00D41373" w:rsidRDefault="00FC0CA9" w:rsidP="00FC0CA9">
      <w:pPr>
        <w:spacing w:line="360" w:lineRule="auto"/>
        <w:ind w:firstLine="709"/>
        <w:contextualSpacing/>
        <w:jc w:val="both"/>
        <w:rPr>
          <w:sz w:val="28"/>
          <w:szCs w:val="28"/>
        </w:rPr>
      </w:pPr>
      <w:r>
        <w:rPr>
          <w:sz w:val="28"/>
          <w:szCs w:val="28"/>
        </w:rPr>
        <w:t>2</w:t>
      </w:r>
      <w:r w:rsidR="000857BF">
        <w:rPr>
          <w:sz w:val="28"/>
          <w:szCs w:val="28"/>
        </w:rPr>
        <w:t>1</w:t>
      </w:r>
      <w:r w:rsidRPr="00D41373">
        <w:rPr>
          <w:sz w:val="28"/>
          <w:szCs w:val="28"/>
        </w:rPr>
        <w:t>. Перечень ин</w:t>
      </w:r>
      <w:r>
        <w:rPr>
          <w:sz w:val="28"/>
          <w:szCs w:val="28"/>
        </w:rPr>
        <w:t xml:space="preserve">формационных систем, используемых </w:t>
      </w:r>
      <w:r w:rsidRPr="00D41373">
        <w:rPr>
          <w:sz w:val="28"/>
          <w:szCs w:val="28"/>
        </w:rPr>
        <w:t>для предоставления муниципальной услуг</w:t>
      </w:r>
      <w:r>
        <w:rPr>
          <w:sz w:val="28"/>
          <w:szCs w:val="28"/>
        </w:rPr>
        <w:t>и</w:t>
      </w:r>
      <w:r w:rsidRPr="00D41373">
        <w:rPr>
          <w:sz w:val="28"/>
          <w:szCs w:val="28"/>
        </w:rPr>
        <w:t>:</w:t>
      </w:r>
    </w:p>
    <w:p w:rsidR="00FC0CA9" w:rsidRPr="00D41373" w:rsidRDefault="00FC0CA9" w:rsidP="00FC0CA9">
      <w:pPr>
        <w:spacing w:line="360" w:lineRule="auto"/>
        <w:ind w:firstLine="709"/>
        <w:contextualSpacing/>
        <w:jc w:val="both"/>
        <w:rPr>
          <w:sz w:val="28"/>
          <w:szCs w:val="28"/>
        </w:rPr>
      </w:pPr>
      <w:r w:rsidRPr="00D41373">
        <w:rPr>
          <w:sz w:val="28"/>
          <w:szCs w:val="28"/>
        </w:rPr>
        <w:t>федеральная государственная информационная система «Единый портал государственных и муниципальных услуг (функций)»</w:t>
      </w:r>
      <w:r>
        <w:rPr>
          <w:sz w:val="28"/>
          <w:szCs w:val="28"/>
        </w:rPr>
        <w:t>,</w:t>
      </w:r>
    </w:p>
    <w:p w:rsidR="00FC0CA9" w:rsidRPr="00D41373" w:rsidRDefault="00FC0CA9" w:rsidP="00FC0CA9">
      <w:pPr>
        <w:spacing w:line="360" w:lineRule="auto"/>
        <w:ind w:firstLine="709"/>
        <w:contextualSpacing/>
        <w:jc w:val="both"/>
        <w:rPr>
          <w:sz w:val="28"/>
          <w:szCs w:val="28"/>
        </w:rPr>
      </w:pPr>
      <w:r w:rsidRPr="00D41373">
        <w:rPr>
          <w:sz w:val="28"/>
          <w:szCs w:val="28"/>
        </w:rPr>
        <w:t>региональная система Единого портала государственных и муниципальных услуг «Портал государственных и муниципальных услуг Самарской области»</w:t>
      </w:r>
      <w:r>
        <w:rPr>
          <w:sz w:val="28"/>
          <w:szCs w:val="28"/>
        </w:rPr>
        <w:t>,</w:t>
      </w:r>
    </w:p>
    <w:p w:rsidR="00FC0CA9" w:rsidRDefault="00FC0CA9" w:rsidP="00FC0CA9">
      <w:pPr>
        <w:spacing w:line="360" w:lineRule="auto"/>
        <w:ind w:firstLine="709"/>
        <w:contextualSpacing/>
        <w:jc w:val="both"/>
        <w:rPr>
          <w:sz w:val="28"/>
          <w:szCs w:val="28"/>
        </w:rPr>
      </w:pPr>
      <w:r w:rsidRPr="00002B47">
        <w:rPr>
          <w:sz w:val="28"/>
          <w:szCs w:val="28"/>
        </w:rPr>
        <w:t>государственная информационная система «Система автоматизированного межведомственного взаимодействия» (ГИС «САМВ»).</w:t>
      </w:r>
    </w:p>
    <w:p w:rsidR="0066058E" w:rsidRDefault="00AF488D" w:rsidP="0066058E">
      <w:pPr>
        <w:spacing w:line="360" w:lineRule="auto"/>
        <w:ind w:firstLine="539"/>
        <w:jc w:val="both"/>
        <w:rPr>
          <w:color w:val="FF0000"/>
          <w:sz w:val="28"/>
          <w:szCs w:val="28"/>
        </w:rPr>
      </w:pPr>
      <w:r>
        <w:rPr>
          <w:sz w:val="28"/>
          <w:szCs w:val="28"/>
        </w:rPr>
        <w:t>2</w:t>
      </w:r>
      <w:r w:rsidR="000857BF">
        <w:rPr>
          <w:sz w:val="28"/>
          <w:szCs w:val="28"/>
        </w:rPr>
        <w:t>2</w:t>
      </w:r>
      <w:r w:rsidR="0070103F" w:rsidRPr="00DB5F0F">
        <w:rPr>
          <w:sz w:val="28"/>
          <w:szCs w:val="28"/>
        </w:rPr>
        <w:t>.</w:t>
      </w:r>
      <w:r w:rsidR="000857BF">
        <w:rPr>
          <w:sz w:val="28"/>
          <w:szCs w:val="28"/>
        </w:rPr>
        <w:t xml:space="preserve"> </w:t>
      </w:r>
      <w:r w:rsidR="0073323F" w:rsidRPr="0066058E">
        <w:rPr>
          <w:sz w:val="28"/>
          <w:szCs w:val="28"/>
        </w:rPr>
        <w:t>Невозможно предоставление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bookmarkStart w:id="1" w:name="sub_1020"/>
    </w:p>
    <w:p w:rsidR="0073323F" w:rsidRPr="0066058E" w:rsidRDefault="0073323F" w:rsidP="0066058E">
      <w:pPr>
        <w:spacing w:line="360" w:lineRule="auto"/>
        <w:ind w:firstLine="539"/>
        <w:jc w:val="both"/>
        <w:rPr>
          <w:sz w:val="28"/>
          <w:szCs w:val="28"/>
        </w:rPr>
      </w:pPr>
      <w:r w:rsidRPr="0066058E">
        <w:rPr>
          <w:sz w:val="28"/>
          <w:szCs w:val="28"/>
        </w:rPr>
        <w:t>2</w:t>
      </w:r>
      <w:r w:rsidR="0066058E" w:rsidRPr="0066058E">
        <w:rPr>
          <w:sz w:val="28"/>
          <w:szCs w:val="28"/>
        </w:rPr>
        <w:t>3</w:t>
      </w:r>
      <w:r w:rsidRPr="0066058E">
        <w:rPr>
          <w:sz w:val="28"/>
          <w:szCs w:val="28"/>
        </w:rPr>
        <w:t>.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w:t>
      </w:r>
    </w:p>
    <w:p w:rsidR="0073323F" w:rsidRPr="0066058E" w:rsidRDefault="0073323F" w:rsidP="0073323F">
      <w:pPr>
        <w:spacing w:line="360" w:lineRule="auto"/>
        <w:ind w:firstLine="709"/>
        <w:contextualSpacing/>
        <w:jc w:val="both"/>
        <w:rPr>
          <w:sz w:val="28"/>
          <w:szCs w:val="28"/>
        </w:rPr>
      </w:pPr>
      <w:r w:rsidRPr="0066058E">
        <w:rPr>
          <w:sz w:val="28"/>
          <w:szCs w:val="28"/>
        </w:rPr>
        <w:t>В случае если несовершеннолетний не выразил письменно желание получить запрашиваемые результаты предоставления муниципальной услуги в отношении себя лично, то в момент подачи заявления о предоставлении муниципальной услуги несовершеннолетний указывает фамилию, имя, отчество (при наличии), сведения о документе, удостоверяющем личность законного представителя несовершеннолетнего, уполномоченного на получение результатов предоставления соответствующей муниципальной услуги в отношении несовершеннолетнего, а также способы их предоставления.</w:t>
      </w:r>
    </w:p>
    <w:bookmarkEnd w:id="1"/>
    <w:p w:rsidR="0073323F" w:rsidRPr="0066058E" w:rsidRDefault="0073323F" w:rsidP="0073323F">
      <w:pPr>
        <w:adjustRightInd w:val="0"/>
        <w:spacing w:line="360" w:lineRule="auto"/>
        <w:ind w:firstLine="709"/>
        <w:contextualSpacing/>
        <w:jc w:val="both"/>
        <w:rPr>
          <w:sz w:val="28"/>
          <w:szCs w:val="28"/>
        </w:rPr>
      </w:pPr>
      <w:r w:rsidRPr="0066058E">
        <w:rPr>
          <w:sz w:val="28"/>
          <w:szCs w:val="28"/>
        </w:rPr>
        <w:t>Предоставление результата муниципальной услуги законному представителю несовершеннолетнего, не являющемуся заявителем, осуществляется в срок, установленный в пункт</w:t>
      </w:r>
      <w:r w:rsidR="00B03D10" w:rsidRPr="0066058E">
        <w:rPr>
          <w:sz w:val="28"/>
          <w:szCs w:val="28"/>
        </w:rPr>
        <w:t>ах 13 и 14</w:t>
      </w:r>
      <w:r w:rsidRPr="0066058E">
        <w:rPr>
          <w:sz w:val="28"/>
          <w:szCs w:val="28"/>
        </w:rPr>
        <w:t xml:space="preserve"> настоящего Административного регламента.</w:t>
      </w:r>
    </w:p>
    <w:p w:rsidR="0073323F" w:rsidRPr="0066058E" w:rsidRDefault="0073323F" w:rsidP="0073323F">
      <w:pPr>
        <w:adjustRightInd w:val="0"/>
        <w:spacing w:line="360" w:lineRule="auto"/>
        <w:ind w:firstLine="709"/>
        <w:contextualSpacing/>
        <w:jc w:val="both"/>
        <w:rPr>
          <w:sz w:val="28"/>
          <w:szCs w:val="28"/>
        </w:rPr>
      </w:pPr>
      <w:r w:rsidRPr="0066058E">
        <w:rPr>
          <w:sz w:val="28"/>
          <w:szCs w:val="28"/>
        </w:rPr>
        <w:t>Предоставление законному представителю несовершеннолетнего результатов муниципальной услуги в отношении несовершеннолетнего, оформленных в форме документа на бумажном носителе, осуществляется одним из способов, предусмотренных в пункте 1</w:t>
      </w:r>
      <w:r w:rsidR="00B03D10" w:rsidRPr="0066058E">
        <w:rPr>
          <w:sz w:val="28"/>
          <w:szCs w:val="28"/>
        </w:rPr>
        <w:t>2</w:t>
      </w:r>
      <w:r w:rsidRPr="0066058E">
        <w:rPr>
          <w:sz w:val="28"/>
          <w:szCs w:val="28"/>
        </w:rPr>
        <w:t xml:space="preserve"> настоящего Административного регламента, в соответствии с заявлением несовершеннолетнего о предоставлении муниципальной услуги.</w:t>
      </w:r>
    </w:p>
    <w:p w:rsidR="00B03D10" w:rsidRPr="0066058E" w:rsidRDefault="00A56BAC" w:rsidP="00B03D10">
      <w:pPr>
        <w:spacing w:line="360" w:lineRule="auto"/>
        <w:ind w:firstLine="709"/>
        <w:contextualSpacing/>
        <w:jc w:val="both"/>
        <w:rPr>
          <w:sz w:val="28"/>
          <w:szCs w:val="28"/>
        </w:rPr>
      </w:pPr>
      <w:r w:rsidRPr="00EF604F">
        <w:rPr>
          <w:sz w:val="28"/>
          <w:szCs w:val="28"/>
        </w:rPr>
        <w:t>2</w:t>
      </w:r>
      <w:r w:rsidR="00A71A55">
        <w:rPr>
          <w:sz w:val="28"/>
          <w:szCs w:val="28"/>
        </w:rPr>
        <w:t>4</w:t>
      </w:r>
      <w:r w:rsidRPr="00EF604F">
        <w:rPr>
          <w:sz w:val="28"/>
          <w:szCs w:val="28"/>
        </w:rPr>
        <w:t xml:space="preserve">. </w:t>
      </w:r>
      <w:r>
        <w:rPr>
          <w:sz w:val="28"/>
          <w:szCs w:val="28"/>
        </w:rPr>
        <w:t>В</w:t>
      </w:r>
      <w:r w:rsidRPr="00EF604F">
        <w:rPr>
          <w:sz w:val="28"/>
          <w:szCs w:val="28"/>
        </w:rPr>
        <w:t xml:space="preserve">озможно </w:t>
      </w:r>
      <w:r>
        <w:rPr>
          <w:sz w:val="28"/>
          <w:szCs w:val="28"/>
        </w:rPr>
        <w:t>п</w:t>
      </w:r>
      <w:r w:rsidRPr="00EF604F">
        <w:rPr>
          <w:sz w:val="28"/>
          <w:szCs w:val="28"/>
        </w:rPr>
        <w:t xml:space="preserve">редоставление муниципальной услуги </w:t>
      </w:r>
      <w:r w:rsidR="00B03D10">
        <w:rPr>
          <w:sz w:val="28"/>
          <w:szCs w:val="28"/>
        </w:rPr>
        <w:t xml:space="preserve">в </w:t>
      </w:r>
      <w:r w:rsidRPr="00EF604F">
        <w:rPr>
          <w:sz w:val="28"/>
          <w:szCs w:val="28"/>
        </w:rPr>
        <w:t>МФЦ.</w:t>
      </w:r>
      <w:r w:rsidR="00B03D10">
        <w:rPr>
          <w:sz w:val="28"/>
          <w:szCs w:val="28"/>
        </w:rPr>
        <w:t xml:space="preserve"> </w:t>
      </w:r>
      <w:r w:rsidR="00B03D10" w:rsidRPr="0066058E">
        <w:rPr>
          <w:sz w:val="28"/>
          <w:szCs w:val="28"/>
        </w:rPr>
        <w:t>МФЦ не вправе принять решение об отказе в приеме запроса и документов и (или) информации, необходимых для предоставления муниципальной услуги.</w:t>
      </w:r>
    </w:p>
    <w:p w:rsidR="00A56BAC" w:rsidRPr="00EF604F" w:rsidRDefault="00A56BAC" w:rsidP="00A56BAC">
      <w:pPr>
        <w:spacing w:line="360" w:lineRule="auto"/>
        <w:ind w:firstLine="709"/>
        <w:contextualSpacing/>
        <w:jc w:val="both"/>
        <w:rPr>
          <w:sz w:val="28"/>
          <w:szCs w:val="28"/>
        </w:rPr>
      </w:pPr>
      <w:r w:rsidRPr="00385640">
        <w:rPr>
          <w:sz w:val="28"/>
          <w:szCs w:val="28"/>
        </w:rPr>
        <w:t>2</w:t>
      </w:r>
      <w:r w:rsidR="00A71A55">
        <w:rPr>
          <w:sz w:val="28"/>
          <w:szCs w:val="28"/>
        </w:rPr>
        <w:t>5</w:t>
      </w:r>
      <w:r w:rsidRPr="00385640">
        <w:rPr>
          <w:sz w:val="28"/>
          <w:szCs w:val="28"/>
        </w:rPr>
        <w:t>. Возможна выдача заявителю результата предоставления муниципальной услуги в МФЦ, в том числе выдач</w:t>
      </w:r>
      <w:r w:rsidR="00C414B3" w:rsidRPr="00385640">
        <w:rPr>
          <w:sz w:val="28"/>
          <w:szCs w:val="28"/>
        </w:rPr>
        <w:t>а</w:t>
      </w:r>
      <w:r w:rsidRPr="00385640">
        <w:rPr>
          <w:sz w:val="28"/>
          <w:szCs w:val="28"/>
        </w:rPr>
        <w:t xml:space="preserve">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Уполномоченным органом, а также выдачи документов, включая составление на бумажном носителе и заверение выписок из информационных систем Уполномоченного органа</w:t>
      </w:r>
      <w:r w:rsidR="00385640">
        <w:rPr>
          <w:sz w:val="28"/>
          <w:szCs w:val="28"/>
        </w:rPr>
        <w:t>.</w:t>
      </w:r>
    </w:p>
    <w:p w:rsidR="00A56BAC" w:rsidRDefault="00A56BAC" w:rsidP="00AF488D">
      <w:pPr>
        <w:spacing w:line="360" w:lineRule="auto"/>
        <w:ind w:firstLine="539"/>
        <w:jc w:val="both"/>
      </w:pPr>
    </w:p>
    <w:p w:rsidR="00A56BAC" w:rsidRPr="00F52A3F" w:rsidRDefault="00A56BAC" w:rsidP="00A56BAC">
      <w:pPr>
        <w:adjustRightInd w:val="0"/>
        <w:contextualSpacing/>
        <w:jc w:val="center"/>
        <w:rPr>
          <w:b/>
          <w:sz w:val="28"/>
          <w:szCs w:val="28"/>
        </w:rPr>
      </w:pPr>
      <w:r w:rsidRPr="00F52A3F">
        <w:rPr>
          <w:b/>
          <w:sz w:val="28"/>
          <w:szCs w:val="28"/>
        </w:rPr>
        <w:t>Межведомственное информационное взаимодействие</w:t>
      </w:r>
    </w:p>
    <w:p w:rsidR="00A56BAC" w:rsidRPr="00F52A3F" w:rsidRDefault="00A56BAC" w:rsidP="00A56BAC">
      <w:pPr>
        <w:adjustRightInd w:val="0"/>
        <w:contextualSpacing/>
        <w:jc w:val="center"/>
        <w:outlineLvl w:val="2"/>
        <w:rPr>
          <w:sz w:val="28"/>
          <w:szCs w:val="28"/>
        </w:rPr>
      </w:pPr>
      <w:bookmarkStart w:id="2" w:name="Par224"/>
      <w:bookmarkStart w:id="3" w:name="Par235"/>
      <w:bookmarkEnd w:id="2"/>
      <w:bookmarkEnd w:id="3"/>
    </w:p>
    <w:p w:rsidR="00B03D10" w:rsidRPr="0066058E" w:rsidRDefault="00A56BAC" w:rsidP="00B03D10">
      <w:pPr>
        <w:tabs>
          <w:tab w:val="left" w:pos="426"/>
          <w:tab w:val="left" w:pos="1560"/>
        </w:tabs>
        <w:spacing w:line="360" w:lineRule="auto"/>
        <w:ind w:firstLine="709"/>
        <w:contextualSpacing/>
        <w:jc w:val="both"/>
        <w:rPr>
          <w:sz w:val="28"/>
          <w:szCs w:val="28"/>
        </w:rPr>
      </w:pPr>
      <w:r w:rsidRPr="00F52A3F">
        <w:rPr>
          <w:sz w:val="28"/>
          <w:szCs w:val="28"/>
        </w:rPr>
        <w:t>2</w:t>
      </w:r>
      <w:r w:rsidR="00A71A55">
        <w:rPr>
          <w:sz w:val="28"/>
          <w:szCs w:val="28"/>
        </w:rPr>
        <w:t>6</w:t>
      </w:r>
      <w:r w:rsidRPr="00F52A3F">
        <w:rPr>
          <w:sz w:val="28"/>
          <w:szCs w:val="28"/>
        </w:rPr>
        <w:t>. Юридическим фактом, являющимся основанием для начала административной процедуры, является прием документов</w:t>
      </w:r>
      <w:r w:rsidR="00B03D10" w:rsidRPr="001B6290">
        <w:rPr>
          <w:sz w:val="28"/>
          <w:szCs w:val="28"/>
        </w:rPr>
        <w:t xml:space="preserve">, </w:t>
      </w:r>
      <w:r w:rsidR="00B03D10" w:rsidRPr="0066058E">
        <w:rPr>
          <w:sz w:val="28"/>
          <w:szCs w:val="28"/>
        </w:rPr>
        <w:t>а также непредставление заявителем по собственной инициативе документа, указанных в пункте «ж» Приложения 3 к настоящему Административному регламенту.</w:t>
      </w:r>
    </w:p>
    <w:p w:rsidR="00A56BAC" w:rsidRPr="00F52A3F" w:rsidRDefault="00A56BAC" w:rsidP="00A56BAC">
      <w:pPr>
        <w:tabs>
          <w:tab w:val="left" w:pos="426"/>
          <w:tab w:val="left" w:pos="1560"/>
        </w:tabs>
        <w:spacing w:line="360" w:lineRule="auto"/>
        <w:ind w:firstLine="709"/>
        <w:contextualSpacing/>
        <w:jc w:val="both"/>
        <w:rPr>
          <w:sz w:val="28"/>
          <w:szCs w:val="28"/>
        </w:rPr>
      </w:pPr>
      <w:r w:rsidRPr="00F52A3F">
        <w:rPr>
          <w:sz w:val="28"/>
          <w:szCs w:val="28"/>
        </w:rPr>
        <w:t>2</w:t>
      </w:r>
      <w:r w:rsidR="00A71A55">
        <w:rPr>
          <w:sz w:val="28"/>
          <w:szCs w:val="28"/>
        </w:rPr>
        <w:t>7</w:t>
      </w:r>
      <w:r w:rsidRPr="00F52A3F">
        <w:rPr>
          <w:sz w:val="28"/>
          <w:szCs w:val="28"/>
        </w:rPr>
        <w:t>. Межведомственный запрос, необходимый для получения документа, указанного в пункт</w:t>
      </w:r>
      <w:r w:rsidR="00F52A3F" w:rsidRPr="00F52A3F">
        <w:rPr>
          <w:sz w:val="28"/>
          <w:szCs w:val="28"/>
        </w:rPr>
        <w:t>е</w:t>
      </w:r>
      <w:r w:rsidRPr="00F52A3F">
        <w:rPr>
          <w:sz w:val="28"/>
          <w:szCs w:val="28"/>
        </w:rPr>
        <w:t xml:space="preserve"> «</w:t>
      </w:r>
      <w:r w:rsidR="00F52A3F" w:rsidRPr="00F52A3F">
        <w:rPr>
          <w:sz w:val="28"/>
          <w:szCs w:val="28"/>
        </w:rPr>
        <w:t xml:space="preserve">ж» </w:t>
      </w:r>
      <w:r w:rsidRPr="00F52A3F">
        <w:rPr>
          <w:sz w:val="28"/>
          <w:szCs w:val="28"/>
        </w:rPr>
        <w:t xml:space="preserve">Приложения 3 к Административному регламенту, при отсутствии оснований для отказа в предоставлении муниципальной услуги, направляется </w:t>
      </w:r>
      <w:r w:rsidRPr="00F52A3F">
        <w:rPr>
          <w:rFonts w:eastAsia="Calibri"/>
          <w:sz w:val="28"/>
          <w:szCs w:val="28"/>
        </w:rPr>
        <w:t xml:space="preserve">в электронной форме посредством системы межведомственного электронного взаимодействия. </w:t>
      </w:r>
      <w:r w:rsidRPr="00F52A3F">
        <w:rPr>
          <w:sz w:val="28"/>
          <w:szCs w:val="28"/>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w:t>
      </w:r>
    </w:p>
    <w:p w:rsidR="00A56BAC" w:rsidRPr="00F52A3F" w:rsidRDefault="00A56BAC" w:rsidP="00A56BAC">
      <w:pPr>
        <w:tabs>
          <w:tab w:val="left" w:pos="426"/>
          <w:tab w:val="left" w:pos="1560"/>
        </w:tabs>
        <w:spacing w:line="360" w:lineRule="auto"/>
        <w:ind w:firstLine="709"/>
        <w:contextualSpacing/>
        <w:jc w:val="both"/>
        <w:rPr>
          <w:sz w:val="28"/>
          <w:szCs w:val="28"/>
        </w:rPr>
      </w:pPr>
      <w:r w:rsidRPr="00F52A3F">
        <w:rPr>
          <w:sz w:val="28"/>
          <w:szCs w:val="28"/>
        </w:rPr>
        <w:t>2</w:t>
      </w:r>
      <w:r w:rsidR="00A71A55">
        <w:rPr>
          <w:sz w:val="28"/>
          <w:szCs w:val="28"/>
        </w:rPr>
        <w:t>8</w:t>
      </w:r>
      <w:r w:rsidRPr="00F52A3F">
        <w:rPr>
          <w:sz w:val="28"/>
          <w:szCs w:val="28"/>
        </w:rPr>
        <w:t>.  Критерием принятия решения о направлении межведомственного запроса являются:</w:t>
      </w:r>
    </w:p>
    <w:p w:rsidR="00A56BAC" w:rsidRPr="00F52A3F" w:rsidRDefault="00A56BAC" w:rsidP="00A56BAC">
      <w:pPr>
        <w:tabs>
          <w:tab w:val="left" w:pos="426"/>
          <w:tab w:val="left" w:pos="1560"/>
        </w:tabs>
        <w:spacing w:line="360" w:lineRule="auto"/>
        <w:ind w:firstLine="709"/>
        <w:contextualSpacing/>
        <w:jc w:val="both"/>
        <w:rPr>
          <w:sz w:val="28"/>
          <w:szCs w:val="28"/>
        </w:rPr>
      </w:pPr>
      <w:r w:rsidRPr="00F52A3F">
        <w:rPr>
          <w:sz w:val="28"/>
          <w:szCs w:val="28"/>
        </w:rPr>
        <w:t xml:space="preserve">поступление в </w:t>
      </w:r>
      <w:r w:rsidR="00B03D10" w:rsidRPr="0066058E">
        <w:rPr>
          <w:sz w:val="28"/>
          <w:szCs w:val="28"/>
        </w:rPr>
        <w:t>Уполномоченный орган</w:t>
      </w:r>
      <w:r w:rsidR="00B03D10">
        <w:rPr>
          <w:color w:val="FF0000"/>
          <w:sz w:val="28"/>
          <w:szCs w:val="28"/>
        </w:rPr>
        <w:t xml:space="preserve"> </w:t>
      </w:r>
      <w:r w:rsidRPr="00F52A3F">
        <w:rPr>
          <w:sz w:val="28"/>
          <w:szCs w:val="28"/>
        </w:rPr>
        <w:t>заявления и документов, необходимых для предоставления муниципальной услуги, и непредставление заявителем по собственной инициативе документа, предусмотренного пункт</w:t>
      </w:r>
      <w:r w:rsidR="008E406B">
        <w:rPr>
          <w:sz w:val="28"/>
          <w:szCs w:val="28"/>
        </w:rPr>
        <w:t>ом</w:t>
      </w:r>
      <w:r w:rsidRPr="00F52A3F">
        <w:rPr>
          <w:sz w:val="28"/>
          <w:szCs w:val="28"/>
        </w:rPr>
        <w:t xml:space="preserve"> «</w:t>
      </w:r>
      <w:r w:rsidR="00F52A3F" w:rsidRPr="00F52A3F">
        <w:rPr>
          <w:sz w:val="28"/>
          <w:szCs w:val="28"/>
        </w:rPr>
        <w:t>ж</w:t>
      </w:r>
      <w:r w:rsidRPr="00F52A3F">
        <w:rPr>
          <w:sz w:val="28"/>
          <w:szCs w:val="28"/>
        </w:rPr>
        <w:t>» Приложения 3 к настоящему Административного регламента.</w:t>
      </w:r>
    </w:p>
    <w:p w:rsidR="00A56BAC" w:rsidRPr="001B6290" w:rsidRDefault="00A71A55" w:rsidP="00A56BAC">
      <w:pPr>
        <w:tabs>
          <w:tab w:val="left" w:pos="426"/>
          <w:tab w:val="left" w:pos="1560"/>
        </w:tabs>
        <w:spacing w:line="360" w:lineRule="auto"/>
        <w:ind w:firstLine="709"/>
        <w:contextualSpacing/>
        <w:jc w:val="both"/>
        <w:rPr>
          <w:sz w:val="28"/>
          <w:szCs w:val="28"/>
        </w:rPr>
      </w:pPr>
      <w:r>
        <w:rPr>
          <w:sz w:val="28"/>
          <w:szCs w:val="28"/>
        </w:rPr>
        <w:t>29</w:t>
      </w:r>
      <w:r w:rsidR="00A56BAC" w:rsidRPr="00F52A3F">
        <w:rPr>
          <w:sz w:val="28"/>
          <w:szCs w:val="28"/>
        </w:rPr>
        <w:t>. Результатом административной процедуры является получение ответа на межведомственный запрос.</w:t>
      </w:r>
    </w:p>
    <w:p w:rsidR="00793B25" w:rsidRDefault="00793B25" w:rsidP="00787F9A">
      <w:pPr>
        <w:pStyle w:val="11"/>
        <w:ind w:left="0" w:right="22"/>
      </w:pPr>
    </w:p>
    <w:p w:rsidR="00616412" w:rsidRDefault="002A1850" w:rsidP="00787F9A">
      <w:pPr>
        <w:pStyle w:val="11"/>
        <w:ind w:left="0" w:right="22"/>
      </w:pPr>
      <w:r>
        <w:t>И</w:t>
      </w:r>
      <w:r w:rsidRPr="00753A10">
        <w:t>счерпывающий перечень документов, необходимых для предоставления муниципальной услуги</w:t>
      </w:r>
    </w:p>
    <w:p w:rsidR="005843C3" w:rsidRDefault="005843C3" w:rsidP="00787F9A">
      <w:pPr>
        <w:pStyle w:val="11"/>
        <w:ind w:left="0" w:right="22"/>
      </w:pPr>
    </w:p>
    <w:p w:rsidR="005843C3" w:rsidRPr="006966C9" w:rsidRDefault="004E729C" w:rsidP="005843C3">
      <w:pPr>
        <w:spacing w:line="360" w:lineRule="auto"/>
        <w:ind w:firstLine="709"/>
        <w:contextualSpacing/>
        <w:jc w:val="both"/>
        <w:rPr>
          <w:sz w:val="28"/>
          <w:szCs w:val="28"/>
        </w:rPr>
      </w:pPr>
      <w:r>
        <w:rPr>
          <w:sz w:val="28"/>
          <w:szCs w:val="28"/>
        </w:rPr>
        <w:t>3</w:t>
      </w:r>
      <w:r w:rsidR="00A71A55">
        <w:rPr>
          <w:sz w:val="28"/>
          <w:szCs w:val="28"/>
        </w:rPr>
        <w:t>0</w:t>
      </w:r>
      <w:r w:rsidR="005843C3" w:rsidRPr="006966C9">
        <w:rPr>
          <w:sz w:val="28"/>
          <w:szCs w:val="28"/>
        </w:rPr>
        <w:t>. В Приложении 3 к Административному регламенту приведён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5843C3" w:rsidRPr="0029760E" w:rsidRDefault="005843C3" w:rsidP="005843C3">
      <w:pPr>
        <w:spacing w:line="360" w:lineRule="auto"/>
        <w:ind w:firstLine="709"/>
        <w:contextualSpacing/>
        <w:jc w:val="both"/>
        <w:rPr>
          <w:sz w:val="28"/>
          <w:szCs w:val="28"/>
        </w:rPr>
      </w:pPr>
      <w:r w:rsidRPr="006966C9">
        <w:rPr>
          <w:sz w:val="28"/>
          <w:szCs w:val="28"/>
        </w:rPr>
        <w:t>3</w:t>
      </w:r>
      <w:r w:rsidR="00A71A55">
        <w:rPr>
          <w:sz w:val="28"/>
          <w:szCs w:val="28"/>
        </w:rPr>
        <w:t>1</w:t>
      </w:r>
      <w:r w:rsidRPr="006966C9">
        <w:rPr>
          <w:sz w:val="28"/>
          <w:szCs w:val="28"/>
        </w:rPr>
        <w:t>. В качестве Приложения 5 к административному регламенту приведена форма запроса о предоставлении муниципальной услуги и документов, необходимых для предоставления муниципальной услуги.</w:t>
      </w:r>
    </w:p>
    <w:p w:rsidR="00616412" w:rsidRDefault="00C85CBD" w:rsidP="006E4370">
      <w:pPr>
        <w:pStyle w:val="11"/>
        <w:spacing w:before="1"/>
        <w:ind w:left="0" w:right="22" w:firstLine="709"/>
      </w:pPr>
      <w:r>
        <w:t xml:space="preserve">Исчерпывающий перечень оснований для отказа в приеме </w:t>
      </w:r>
      <w:r w:rsidR="007C1E61">
        <w:t xml:space="preserve">запроса о предоставлении муниципальной услуги и </w:t>
      </w:r>
      <w:r>
        <w:t>документов,</w:t>
      </w:r>
      <w:r w:rsidR="00383B4D">
        <w:t xml:space="preserve"> </w:t>
      </w:r>
      <w:r>
        <w:t>необходимых</w:t>
      </w:r>
      <w:r w:rsidR="00383B4D">
        <w:t xml:space="preserve"> </w:t>
      </w:r>
      <w:r>
        <w:t>для</w:t>
      </w:r>
      <w:r w:rsidR="00383B4D">
        <w:t xml:space="preserve"> </w:t>
      </w:r>
      <w:r>
        <w:t>предоставления</w:t>
      </w:r>
      <w:r w:rsidR="00383B4D">
        <w:t xml:space="preserve"> </w:t>
      </w:r>
      <w:r w:rsidR="00C47CE8">
        <w:t>муниципальной</w:t>
      </w:r>
      <w:r w:rsidR="00383B4D">
        <w:t xml:space="preserve"> </w:t>
      </w:r>
      <w:r>
        <w:t>услуги</w:t>
      </w:r>
      <w:r w:rsidR="007C1E61">
        <w:t>,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616412" w:rsidRDefault="00616412">
      <w:pPr>
        <w:pStyle w:val="a3"/>
        <w:spacing w:before="3"/>
        <w:rPr>
          <w:b/>
          <w:sz w:val="27"/>
        </w:rPr>
      </w:pPr>
    </w:p>
    <w:p w:rsidR="006E4370" w:rsidRDefault="00E41F3D" w:rsidP="00F33FA3">
      <w:pPr>
        <w:tabs>
          <w:tab w:val="left" w:pos="0"/>
        </w:tabs>
        <w:spacing w:line="360" w:lineRule="auto"/>
        <w:ind w:right="-7" w:firstLine="709"/>
        <w:jc w:val="both"/>
        <w:rPr>
          <w:sz w:val="28"/>
          <w:szCs w:val="28"/>
        </w:rPr>
      </w:pPr>
      <w:r>
        <w:rPr>
          <w:sz w:val="28"/>
          <w:szCs w:val="28"/>
        </w:rPr>
        <w:t>3</w:t>
      </w:r>
      <w:r w:rsidR="00A71A55">
        <w:rPr>
          <w:sz w:val="28"/>
          <w:szCs w:val="28"/>
        </w:rPr>
        <w:t>2</w:t>
      </w:r>
      <w:r w:rsidR="006E4370">
        <w:rPr>
          <w:sz w:val="28"/>
          <w:szCs w:val="28"/>
        </w:rPr>
        <w:t xml:space="preserve">. </w:t>
      </w:r>
      <w:r w:rsidR="006E4370" w:rsidRPr="00C438EF">
        <w:rPr>
          <w:sz w:val="28"/>
          <w:szCs w:val="28"/>
        </w:rPr>
        <w:t>Основаниями для отказа в пр</w:t>
      </w:r>
      <w:r w:rsidR="006E4370">
        <w:rPr>
          <w:sz w:val="28"/>
          <w:szCs w:val="28"/>
        </w:rPr>
        <w:t xml:space="preserve">иеме к рассмотрению документов, </w:t>
      </w:r>
      <w:r w:rsidR="006E4370" w:rsidRPr="00C438EF">
        <w:rPr>
          <w:sz w:val="28"/>
          <w:szCs w:val="28"/>
        </w:rPr>
        <w:t>необходимых для предоставления муниципальной услуги,</w:t>
      </w:r>
      <w:r w:rsidR="00A95579">
        <w:rPr>
          <w:sz w:val="28"/>
          <w:szCs w:val="28"/>
        </w:rPr>
        <w:t xml:space="preserve"> </w:t>
      </w:r>
      <w:r w:rsidR="006E4370" w:rsidRPr="00C438EF">
        <w:rPr>
          <w:sz w:val="28"/>
          <w:szCs w:val="28"/>
        </w:rPr>
        <w:t>являются:</w:t>
      </w:r>
    </w:p>
    <w:p w:rsidR="00F52A3F" w:rsidRPr="00D56E85" w:rsidRDefault="00F52A3F" w:rsidP="00F52A3F">
      <w:pPr>
        <w:spacing w:line="360" w:lineRule="auto"/>
        <w:ind w:firstLine="709"/>
        <w:contextualSpacing/>
        <w:jc w:val="both"/>
        <w:rPr>
          <w:sz w:val="28"/>
          <w:szCs w:val="28"/>
        </w:rPr>
      </w:pPr>
      <w:r>
        <w:rPr>
          <w:sz w:val="28"/>
          <w:szCs w:val="28"/>
        </w:rPr>
        <w:t xml:space="preserve">а) </w:t>
      </w:r>
      <w:r w:rsidRPr="00D56E85">
        <w:rPr>
          <w:sz w:val="28"/>
          <w:szCs w:val="28"/>
        </w:rPr>
        <w:t>отсутствие возможности установить личность Заявителя (представителя заявителя)</w:t>
      </w:r>
      <w:r>
        <w:rPr>
          <w:sz w:val="28"/>
          <w:szCs w:val="28"/>
        </w:rPr>
        <w:t>;</w:t>
      </w:r>
    </w:p>
    <w:p w:rsidR="00F52A3F" w:rsidRDefault="00F52A3F" w:rsidP="00F52A3F">
      <w:pPr>
        <w:spacing w:line="360" w:lineRule="auto"/>
        <w:ind w:firstLine="709"/>
        <w:contextualSpacing/>
        <w:jc w:val="both"/>
        <w:rPr>
          <w:sz w:val="28"/>
          <w:szCs w:val="28"/>
        </w:rPr>
      </w:pPr>
      <w:r>
        <w:rPr>
          <w:sz w:val="28"/>
          <w:szCs w:val="28"/>
        </w:rPr>
        <w:t xml:space="preserve">б) </w:t>
      </w:r>
      <w:r w:rsidRPr="00D56E85">
        <w:rPr>
          <w:sz w:val="28"/>
          <w:szCs w:val="28"/>
        </w:rPr>
        <w:t>отсутствие полномочий у представителя заявителя подавать запрос и пакет документов на предоставление муниципальной услуги</w:t>
      </w:r>
      <w:r>
        <w:rPr>
          <w:sz w:val="28"/>
          <w:szCs w:val="28"/>
        </w:rPr>
        <w:t>;</w:t>
      </w:r>
    </w:p>
    <w:p w:rsidR="00215A8E" w:rsidRPr="00D56E85" w:rsidRDefault="00215A8E" w:rsidP="00215A8E">
      <w:pPr>
        <w:tabs>
          <w:tab w:val="left" w:pos="3261"/>
        </w:tabs>
        <w:spacing w:line="360" w:lineRule="auto"/>
        <w:ind w:firstLine="709"/>
        <w:contextualSpacing/>
        <w:jc w:val="both"/>
        <w:rPr>
          <w:sz w:val="28"/>
          <w:szCs w:val="28"/>
        </w:rPr>
      </w:pPr>
      <w:r>
        <w:rPr>
          <w:sz w:val="28"/>
          <w:szCs w:val="28"/>
        </w:rPr>
        <w:t xml:space="preserve">в) </w:t>
      </w:r>
      <w:r w:rsidRPr="00D56E85">
        <w:rPr>
          <w:sz w:val="28"/>
          <w:szCs w:val="28"/>
        </w:rPr>
        <w:t xml:space="preserve">неполное заполнение полей в форме заявления, в том числе в интерактивной форме заявления на </w:t>
      </w:r>
      <w:hyperlink r:id="rId10" w:history="1">
        <w:r w:rsidRPr="00215A8E">
          <w:rPr>
            <w:sz w:val="28"/>
            <w:szCs w:val="28"/>
          </w:rPr>
          <w:t>ЕПГУ</w:t>
        </w:r>
      </w:hyperlink>
      <w:r w:rsidR="00372535" w:rsidRPr="00E97011">
        <w:rPr>
          <w:sz w:val="28"/>
          <w:szCs w:val="28"/>
        </w:rPr>
        <w:t>, РПГУ</w:t>
      </w:r>
      <w:r w:rsidRPr="00215A8E">
        <w:rPr>
          <w:sz w:val="28"/>
          <w:szCs w:val="28"/>
        </w:rPr>
        <w:t>;</w:t>
      </w:r>
    </w:p>
    <w:p w:rsidR="006E4370" w:rsidRPr="00C438EF" w:rsidRDefault="00215A8E" w:rsidP="00F33FA3">
      <w:pPr>
        <w:tabs>
          <w:tab w:val="left" w:pos="0"/>
        </w:tabs>
        <w:autoSpaceDE/>
        <w:autoSpaceDN/>
        <w:spacing w:line="360" w:lineRule="auto"/>
        <w:ind w:right="-7" w:firstLine="709"/>
        <w:jc w:val="both"/>
        <w:rPr>
          <w:sz w:val="28"/>
          <w:szCs w:val="28"/>
        </w:rPr>
      </w:pPr>
      <w:r>
        <w:rPr>
          <w:sz w:val="28"/>
          <w:szCs w:val="28"/>
        </w:rPr>
        <w:t>г</w:t>
      </w:r>
      <w:r w:rsidR="00F33FA3">
        <w:rPr>
          <w:sz w:val="28"/>
          <w:szCs w:val="28"/>
        </w:rPr>
        <w:t>)</w:t>
      </w:r>
      <w:r w:rsidR="006E7C7F">
        <w:rPr>
          <w:sz w:val="28"/>
          <w:szCs w:val="28"/>
        </w:rPr>
        <w:t xml:space="preserve"> </w:t>
      </w:r>
      <w:r w:rsidR="00F52A3F">
        <w:rPr>
          <w:sz w:val="28"/>
          <w:szCs w:val="28"/>
        </w:rPr>
        <w:t>з</w:t>
      </w:r>
      <w:r w:rsidR="00C3631D">
        <w:rPr>
          <w:sz w:val="28"/>
          <w:szCs w:val="28"/>
        </w:rPr>
        <w:t>аявление подано в орган государственной власти, орган местного самоуправления, в полномочия которых не входит предоставления услуги</w:t>
      </w:r>
      <w:r w:rsidR="006E4370" w:rsidRPr="00C438EF">
        <w:rPr>
          <w:sz w:val="28"/>
          <w:szCs w:val="28"/>
        </w:rPr>
        <w:t>;</w:t>
      </w:r>
    </w:p>
    <w:p w:rsidR="00616412" w:rsidRDefault="00215A8E" w:rsidP="00F33FA3">
      <w:pPr>
        <w:tabs>
          <w:tab w:val="left" w:pos="0"/>
        </w:tabs>
        <w:autoSpaceDE/>
        <w:autoSpaceDN/>
        <w:spacing w:line="360" w:lineRule="auto"/>
        <w:ind w:right="-7" w:firstLine="709"/>
        <w:jc w:val="both"/>
        <w:rPr>
          <w:sz w:val="28"/>
        </w:rPr>
      </w:pPr>
      <w:r>
        <w:rPr>
          <w:sz w:val="28"/>
          <w:szCs w:val="28"/>
        </w:rPr>
        <w:t>д</w:t>
      </w:r>
      <w:r w:rsidR="00F33FA3">
        <w:rPr>
          <w:sz w:val="28"/>
          <w:szCs w:val="28"/>
        </w:rPr>
        <w:t>)</w:t>
      </w:r>
      <w:r w:rsidR="006E7C7F">
        <w:rPr>
          <w:sz w:val="28"/>
          <w:szCs w:val="28"/>
        </w:rPr>
        <w:t xml:space="preserve"> </w:t>
      </w:r>
      <w:r w:rsidR="00F52A3F">
        <w:rPr>
          <w:sz w:val="28"/>
        </w:rPr>
        <w:t>в</w:t>
      </w:r>
      <w:r w:rsidR="00C3631D">
        <w:rPr>
          <w:sz w:val="28"/>
        </w:rPr>
        <w:t xml:space="preserve"> запросе отсутствуют сведения, необходимые для оказания услуги,</w:t>
      </w:r>
      <w:r w:rsidR="00A95579">
        <w:rPr>
          <w:sz w:val="28"/>
        </w:rPr>
        <w:t xml:space="preserve"> </w:t>
      </w:r>
      <w:r w:rsidR="00C3631D">
        <w:rPr>
          <w:sz w:val="28"/>
        </w:rPr>
        <w:t>предусмотренные</w:t>
      </w:r>
      <w:r w:rsidR="00A95579">
        <w:rPr>
          <w:sz w:val="28"/>
        </w:rPr>
        <w:t xml:space="preserve"> </w:t>
      </w:r>
      <w:r w:rsidR="00C3631D">
        <w:rPr>
          <w:sz w:val="28"/>
        </w:rPr>
        <w:t>требованиями</w:t>
      </w:r>
      <w:r w:rsidR="00A95579">
        <w:rPr>
          <w:sz w:val="28"/>
        </w:rPr>
        <w:t xml:space="preserve"> </w:t>
      </w:r>
      <w:r w:rsidR="00C3631D">
        <w:rPr>
          <w:sz w:val="28"/>
        </w:rPr>
        <w:t>пункта</w:t>
      </w:r>
      <w:r w:rsidR="00C3631D">
        <w:rPr>
          <w:sz w:val="28"/>
        </w:rPr>
        <w:tab/>
      </w:r>
      <w:r w:rsidR="00A95579">
        <w:rPr>
          <w:sz w:val="28"/>
        </w:rPr>
        <w:t xml:space="preserve"> </w:t>
      </w:r>
      <w:r w:rsidR="00C3631D">
        <w:rPr>
          <w:sz w:val="28"/>
        </w:rPr>
        <w:t>2</w:t>
      </w:r>
      <w:r w:rsidR="00A95579">
        <w:rPr>
          <w:sz w:val="28"/>
        </w:rPr>
        <w:t xml:space="preserve"> </w:t>
      </w:r>
      <w:r w:rsidR="00C3631D">
        <w:rPr>
          <w:sz w:val="28"/>
        </w:rPr>
        <w:t>статьи 39.29 Земельного кодекса</w:t>
      </w:r>
      <w:r w:rsidR="006E7C7F">
        <w:rPr>
          <w:sz w:val="28"/>
        </w:rPr>
        <w:t xml:space="preserve"> </w:t>
      </w:r>
      <w:r w:rsidR="00C3631D">
        <w:rPr>
          <w:sz w:val="28"/>
        </w:rPr>
        <w:t>Российской</w:t>
      </w:r>
      <w:r w:rsidR="006E7C7F">
        <w:rPr>
          <w:sz w:val="28"/>
        </w:rPr>
        <w:t xml:space="preserve"> </w:t>
      </w:r>
      <w:r w:rsidR="00C3631D">
        <w:rPr>
          <w:sz w:val="28"/>
        </w:rPr>
        <w:t>Федерации</w:t>
      </w:r>
      <w:r w:rsidR="00372535">
        <w:rPr>
          <w:sz w:val="28"/>
        </w:rPr>
        <w:t xml:space="preserve"> </w:t>
      </w:r>
      <w:r w:rsidR="00C3631D">
        <w:rPr>
          <w:sz w:val="28"/>
        </w:rPr>
        <w:t>(далее</w:t>
      </w:r>
      <w:r w:rsidR="00372535">
        <w:rPr>
          <w:sz w:val="28"/>
        </w:rPr>
        <w:t xml:space="preserve"> </w:t>
      </w:r>
      <w:r w:rsidR="00C3631D">
        <w:rPr>
          <w:sz w:val="28"/>
        </w:rPr>
        <w:t>–</w:t>
      </w:r>
      <w:r w:rsidR="00372535">
        <w:rPr>
          <w:sz w:val="28"/>
        </w:rPr>
        <w:t xml:space="preserve"> </w:t>
      </w:r>
      <w:r w:rsidR="00C3631D">
        <w:rPr>
          <w:sz w:val="28"/>
        </w:rPr>
        <w:t>ЗК</w:t>
      </w:r>
      <w:r w:rsidR="00785D73">
        <w:rPr>
          <w:sz w:val="28"/>
        </w:rPr>
        <w:t xml:space="preserve"> </w:t>
      </w:r>
      <w:r w:rsidR="00C3631D">
        <w:rPr>
          <w:sz w:val="28"/>
        </w:rPr>
        <w:t>РФ);</w:t>
      </w:r>
    </w:p>
    <w:p w:rsidR="00C3631D" w:rsidRDefault="00215A8E" w:rsidP="00F33FA3">
      <w:pPr>
        <w:tabs>
          <w:tab w:val="left" w:pos="0"/>
        </w:tabs>
        <w:autoSpaceDE/>
        <w:autoSpaceDN/>
        <w:spacing w:line="360" w:lineRule="auto"/>
        <w:ind w:right="-7" w:firstLine="709"/>
        <w:jc w:val="both"/>
        <w:rPr>
          <w:sz w:val="28"/>
        </w:rPr>
      </w:pPr>
      <w:r>
        <w:rPr>
          <w:sz w:val="28"/>
        </w:rPr>
        <w:t>е</w:t>
      </w:r>
      <w:r w:rsidR="00F33FA3">
        <w:rPr>
          <w:sz w:val="28"/>
        </w:rPr>
        <w:t>)</w:t>
      </w:r>
      <w:r w:rsidR="006E284B">
        <w:rPr>
          <w:sz w:val="28"/>
        </w:rPr>
        <w:t xml:space="preserve"> </w:t>
      </w:r>
      <w:r w:rsidR="00F52A3F">
        <w:rPr>
          <w:sz w:val="28"/>
        </w:rPr>
        <w:t>к</w:t>
      </w:r>
      <w:r w:rsidR="00C3631D">
        <w:rPr>
          <w:sz w:val="28"/>
        </w:rPr>
        <w:t xml:space="preserve"> заявлению не приложены документы, предусмотренные пунктом 3 статьи 39.29 ЗК РФ;</w:t>
      </w:r>
    </w:p>
    <w:p w:rsidR="00C3631D" w:rsidRDefault="00215A8E" w:rsidP="00F33FA3">
      <w:pPr>
        <w:tabs>
          <w:tab w:val="left" w:pos="0"/>
        </w:tabs>
        <w:autoSpaceDE/>
        <w:autoSpaceDN/>
        <w:spacing w:line="360" w:lineRule="auto"/>
        <w:ind w:right="-7" w:firstLine="709"/>
        <w:jc w:val="both"/>
        <w:rPr>
          <w:sz w:val="28"/>
        </w:rPr>
      </w:pPr>
      <w:r>
        <w:rPr>
          <w:sz w:val="28"/>
        </w:rPr>
        <w:t>ж</w:t>
      </w:r>
      <w:r w:rsidR="00F33FA3">
        <w:rPr>
          <w:sz w:val="28"/>
        </w:rPr>
        <w:t>)</w:t>
      </w:r>
      <w:r w:rsidR="006E284B">
        <w:rPr>
          <w:sz w:val="28"/>
        </w:rPr>
        <w:t xml:space="preserve"> </w:t>
      </w:r>
      <w:r w:rsidR="00F52A3F">
        <w:rPr>
          <w:sz w:val="28"/>
        </w:rPr>
        <w:t>п</w:t>
      </w:r>
      <w:r w:rsidR="00C3631D">
        <w:rPr>
          <w:sz w:val="28"/>
        </w:rPr>
        <w:t>редставленные документы утратили силу на момент обращения</w:t>
      </w:r>
      <w:r w:rsidR="006E7C7F">
        <w:rPr>
          <w:sz w:val="28"/>
        </w:rPr>
        <w:t xml:space="preserve"> </w:t>
      </w:r>
      <w:r w:rsidR="00C3631D">
        <w:rPr>
          <w:sz w:val="28"/>
        </w:rPr>
        <w:t>заявителя с заявлением о предоставлении услуги</w:t>
      </w:r>
      <w:r w:rsidR="006E7C7F">
        <w:rPr>
          <w:sz w:val="28"/>
        </w:rPr>
        <w:t xml:space="preserve"> </w:t>
      </w:r>
      <w:r w:rsidR="00C3631D">
        <w:rPr>
          <w:sz w:val="28"/>
        </w:rPr>
        <w:t>(документ, удостоверяющий</w:t>
      </w:r>
      <w:r w:rsidR="006E7C7F">
        <w:rPr>
          <w:sz w:val="28"/>
        </w:rPr>
        <w:t xml:space="preserve"> </w:t>
      </w:r>
      <w:r w:rsidR="00C3631D">
        <w:rPr>
          <w:sz w:val="28"/>
        </w:rPr>
        <w:t>личность; документ, удостоверяющий полномочия представителя заявителя, в</w:t>
      </w:r>
      <w:r w:rsidR="006E7C7F">
        <w:rPr>
          <w:sz w:val="28"/>
        </w:rPr>
        <w:t xml:space="preserve"> </w:t>
      </w:r>
      <w:r w:rsidR="00C3631D">
        <w:rPr>
          <w:sz w:val="28"/>
        </w:rPr>
        <w:t>случае</w:t>
      </w:r>
      <w:r w:rsidR="006E7C7F">
        <w:rPr>
          <w:sz w:val="28"/>
        </w:rPr>
        <w:t xml:space="preserve"> </w:t>
      </w:r>
      <w:r w:rsidR="00C3631D">
        <w:rPr>
          <w:sz w:val="28"/>
        </w:rPr>
        <w:t>обращения</w:t>
      </w:r>
      <w:r w:rsidR="006E7C7F">
        <w:rPr>
          <w:sz w:val="28"/>
        </w:rPr>
        <w:t xml:space="preserve"> </w:t>
      </w:r>
      <w:r w:rsidR="00C3631D">
        <w:rPr>
          <w:sz w:val="28"/>
        </w:rPr>
        <w:t>за</w:t>
      </w:r>
      <w:r w:rsidR="006E7C7F">
        <w:rPr>
          <w:sz w:val="28"/>
        </w:rPr>
        <w:t xml:space="preserve"> </w:t>
      </w:r>
      <w:r w:rsidR="00C3631D">
        <w:rPr>
          <w:sz w:val="28"/>
        </w:rPr>
        <w:t>предоставление</w:t>
      </w:r>
      <w:r w:rsidR="006E7C7F">
        <w:rPr>
          <w:sz w:val="28"/>
        </w:rPr>
        <w:t xml:space="preserve"> </w:t>
      </w:r>
      <w:r w:rsidR="00C3631D">
        <w:rPr>
          <w:sz w:val="28"/>
        </w:rPr>
        <w:t>му</w:t>
      </w:r>
      <w:r w:rsidR="006E7C7F">
        <w:rPr>
          <w:sz w:val="28"/>
        </w:rPr>
        <w:t>ниципальной у</w:t>
      </w:r>
      <w:r w:rsidR="00C3631D">
        <w:rPr>
          <w:sz w:val="28"/>
        </w:rPr>
        <w:t>слуги</w:t>
      </w:r>
      <w:r w:rsidR="006E7C7F">
        <w:rPr>
          <w:sz w:val="28"/>
        </w:rPr>
        <w:t xml:space="preserve"> </w:t>
      </w:r>
      <w:r w:rsidR="00C3631D">
        <w:rPr>
          <w:sz w:val="28"/>
        </w:rPr>
        <w:t>указанным</w:t>
      </w:r>
      <w:r w:rsidR="006E7C7F">
        <w:rPr>
          <w:sz w:val="28"/>
        </w:rPr>
        <w:t xml:space="preserve"> </w:t>
      </w:r>
      <w:r w:rsidR="00C3631D">
        <w:rPr>
          <w:sz w:val="28"/>
        </w:rPr>
        <w:t>лицом);</w:t>
      </w:r>
    </w:p>
    <w:p w:rsidR="00C3631D" w:rsidRDefault="00215A8E" w:rsidP="00F33FA3">
      <w:pPr>
        <w:tabs>
          <w:tab w:val="left" w:pos="0"/>
        </w:tabs>
        <w:autoSpaceDE/>
        <w:autoSpaceDN/>
        <w:spacing w:line="360" w:lineRule="auto"/>
        <w:ind w:right="-7" w:firstLine="709"/>
        <w:jc w:val="both"/>
        <w:rPr>
          <w:sz w:val="28"/>
        </w:rPr>
      </w:pPr>
      <w:r>
        <w:rPr>
          <w:sz w:val="28"/>
        </w:rPr>
        <w:t>з</w:t>
      </w:r>
      <w:r w:rsidR="00F33FA3">
        <w:rPr>
          <w:sz w:val="28"/>
        </w:rPr>
        <w:t>)</w:t>
      </w:r>
      <w:r w:rsidR="006E284B">
        <w:rPr>
          <w:sz w:val="28"/>
        </w:rPr>
        <w:t xml:space="preserve"> </w:t>
      </w:r>
      <w:r w:rsidR="00F52A3F">
        <w:rPr>
          <w:sz w:val="28"/>
        </w:rPr>
        <w:t>п</w:t>
      </w:r>
      <w:r w:rsidR="00C3631D">
        <w:rPr>
          <w:sz w:val="28"/>
        </w:rPr>
        <w:t>редставленные документы содержат подчистки и исправления текста,</w:t>
      </w:r>
      <w:r w:rsidR="00980AA5">
        <w:rPr>
          <w:sz w:val="28"/>
        </w:rPr>
        <w:t xml:space="preserve"> </w:t>
      </w:r>
      <w:r w:rsidR="00C3631D">
        <w:rPr>
          <w:sz w:val="28"/>
        </w:rPr>
        <w:t>незаверенные</w:t>
      </w:r>
      <w:r w:rsidR="00980AA5">
        <w:rPr>
          <w:sz w:val="28"/>
        </w:rPr>
        <w:t xml:space="preserve"> </w:t>
      </w:r>
      <w:r w:rsidR="00C3631D">
        <w:rPr>
          <w:sz w:val="28"/>
        </w:rPr>
        <w:t>в</w:t>
      </w:r>
      <w:r w:rsidR="00980AA5">
        <w:rPr>
          <w:sz w:val="28"/>
        </w:rPr>
        <w:t xml:space="preserve"> </w:t>
      </w:r>
      <w:r w:rsidR="00C3631D">
        <w:rPr>
          <w:sz w:val="28"/>
        </w:rPr>
        <w:t>порядке,</w:t>
      </w:r>
      <w:r w:rsidR="00980AA5">
        <w:rPr>
          <w:sz w:val="28"/>
        </w:rPr>
        <w:t xml:space="preserve"> </w:t>
      </w:r>
      <w:r w:rsidR="00C3631D">
        <w:rPr>
          <w:sz w:val="28"/>
        </w:rPr>
        <w:t>установленном</w:t>
      </w:r>
      <w:r w:rsidR="00980AA5">
        <w:rPr>
          <w:sz w:val="28"/>
        </w:rPr>
        <w:t xml:space="preserve"> </w:t>
      </w:r>
      <w:r w:rsidR="00C3631D">
        <w:rPr>
          <w:sz w:val="28"/>
        </w:rPr>
        <w:t>законодательством</w:t>
      </w:r>
      <w:r w:rsidR="00980AA5">
        <w:rPr>
          <w:sz w:val="28"/>
        </w:rPr>
        <w:t xml:space="preserve"> </w:t>
      </w:r>
      <w:r w:rsidR="00C3631D">
        <w:rPr>
          <w:sz w:val="28"/>
        </w:rPr>
        <w:t>Российской</w:t>
      </w:r>
      <w:r w:rsidR="00980AA5">
        <w:rPr>
          <w:sz w:val="28"/>
        </w:rPr>
        <w:t xml:space="preserve"> </w:t>
      </w:r>
      <w:r w:rsidR="00C3631D">
        <w:rPr>
          <w:sz w:val="28"/>
        </w:rPr>
        <w:t>Федерации</w:t>
      </w:r>
      <w:r w:rsidR="004F3B31">
        <w:rPr>
          <w:sz w:val="28"/>
        </w:rPr>
        <w:t>;</w:t>
      </w:r>
    </w:p>
    <w:p w:rsidR="004F3B31" w:rsidRDefault="00215A8E" w:rsidP="00F33FA3">
      <w:pPr>
        <w:tabs>
          <w:tab w:val="left" w:pos="0"/>
        </w:tabs>
        <w:autoSpaceDE/>
        <w:autoSpaceDN/>
        <w:spacing w:line="360" w:lineRule="auto"/>
        <w:ind w:right="-7" w:firstLine="709"/>
        <w:jc w:val="both"/>
        <w:rPr>
          <w:sz w:val="28"/>
        </w:rPr>
      </w:pPr>
      <w:r>
        <w:rPr>
          <w:sz w:val="28"/>
        </w:rPr>
        <w:t>и</w:t>
      </w:r>
      <w:r w:rsidR="00F33FA3">
        <w:rPr>
          <w:sz w:val="28"/>
        </w:rPr>
        <w:t xml:space="preserve">) </w:t>
      </w:r>
      <w:r w:rsidR="00F52A3F">
        <w:rPr>
          <w:sz w:val="28"/>
        </w:rPr>
        <w:t>п</w:t>
      </w:r>
      <w:r w:rsidR="004F3B31">
        <w:rPr>
          <w:sz w:val="28"/>
        </w:rPr>
        <w:t>редставленные в электронном виде документы содержат</w:t>
      </w:r>
      <w:r w:rsidR="002A036D">
        <w:rPr>
          <w:sz w:val="28"/>
        </w:rPr>
        <w:t xml:space="preserve"> </w:t>
      </w:r>
      <w:r w:rsidR="004F3B31">
        <w:rPr>
          <w:sz w:val="28"/>
        </w:rPr>
        <w:t>повреждения, наличие которых не позволяет в полном объеме использовать</w:t>
      </w:r>
      <w:r w:rsidR="007D51AD">
        <w:rPr>
          <w:sz w:val="28"/>
        </w:rPr>
        <w:t xml:space="preserve"> </w:t>
      </w:r>
      <w:r w:rsidR="004F3B31">
        <w:rPr>
          <w:sz w:val="28"/>
        </w:rPr>
        <w:t>информацию</w:t>
      </w:r>
      <w:r w:rsidR="007D51AD">
        <w:rPr>
          <w:sz w:val="28"/>
        </w:rPr>
        <w:t xml:space="preserve"> </w:t>
      </w:r>
      <w:r w:rsidR="004F3B31">
        <w:rPr>
          <w:sz w:val="28"/>
        </w:rPr>
        <w:t>и</w:t>
      </w:r>
      <w:r w:rsidR="007D51AD">
        <w:rPr>
          <w:sz w:val="28"/>
        </w:rPr>
        <w:t xml:space="preserve"> </w:t>
      </w:r>
      <w:r w:rsidR="004F3B31">
        <w:rPr>
          <w:sz w:val="28"/>
        </w:rPr>
        <w:t>сведения,</w:t>
      </w:r>
      <w:r w:rsidR="007D51AD">
        <w:rPr>
          <w:sz w:val="28"/>
        </w:rPr>
        <w:t xml:space="preserve"> </w:t>
      </w:r>
      <w:r w:rsidR="004F3B31">
        <w:rPr>
          <w:sz w:val="28"/>
        </w:rPr>
        <w:t>содержащиеся</w:t>
      </w:r>
      <w:r w:rsidR="007D51AD">
        <w:rPr>
          <w:sz w:val="28"/>
        </w:rPr>
        <w:t xml:space="preserve"> </w:t>
      </w:r>
      <w:r w:rsidR="004F3B31">
        <w:rPr>
          <w:sz w:val="28"/>
        </w:rPr>
        <w:t>в</w:t>
      </w:r>
      <w:r w:rsidR="007D51AD">
        <w:rPr>
          <w:sz w:val="28"/>
        </w:rPr>
        <w:t xml:space="preserve"> </w:t>
      </w:r>
      <w:r w:rsidR="004F3B31">
        <w:rPr>
          <w:sz w:val="28"/>
        </w:rPr>
        <w:t>документах</w:t>
      </w:r>
      <w:r w:rsidR="007D51AD">
        <w:rPr>
          <w:sz w:val="28"/>
        </w:rPr>
        <w:t xml:space="preserve"> </w:t>
      </w:r>
      <w:r w:rsidR="004F3B31">
        <w:rPr>
          <w:sz w:val="28"/>
        </w:rPr>
        <w:t>для</w:t>
      </w:r>
      <w:r w:rsidR="007D51AD">
        <w:rPr>
          <w:sz w:val="28"/>
        </w:rPr>
        <w:t xml:space="preserve"> </w:t>
      </w:r>
      <w:r w:rsidR="004F3B31">
        <w:rPr>
          <w:sz w:val="28"/>
        </w:rPr>
        <w:t>предоставления</w:t>
      </w:r>
      <w:r w:rsidR="007D51AD">
        <w:rPr>
          <w:sz w:val="28"/>
        </w:rPr>
        <w:t xml:space="preserve"> </w:t>
      </w:r>
      <w:r w:rsidR="004F3B31">
        <w:rPr>
          <w:sz w:val="28"/>
        </w:rPr>
        <w:t>услуги;</w:t>
      </w:r>
    </w:p>
    <w:p w:rsidR="004F3B31" w:rsidRDefault="00215A8E" w:rsidP="00F33FA3">
      <w:pPr>
        <w:tabs>
          <w:tab w:val="left" w:pos="0"/>
        </w:tabs>
        <w:autoSpaceDE/>
        <w:autoSpaceDN/>
        <w:spacing w:line="360" w:lineRule="auto"/>
        <w:ind w:right="-7" w:firstLine="709"/>
        <w:jc w:val="both"/>
        <w:rPr>
          <w:sz w:val="28"/>
        </w:rPr>
      </w:pPr>
      <w:r>
        <w:rPr>
          <w:sz w:val="28"/>
        </w:rPr>
        <w:t>к</w:t>
      </w:r>
      <w:r w:rsidR="00F33FA3">
        <w:rPr>
          <w:sz w:val="28"/>
        </w:rPr>
        <w:t>)</w:t>
      </w:r>
      <w:r w:rsidR="006E284B">
        <w:rPr>
          <w:sz w:val="28"/>
        </w:rPr>
        <w:t xml:space="preserve"> </w:t>
      </w:r>
      <w:r w:rsidR="00F52A3F">
        <w:rPr>
          <w:sz w:val="28"/>
        </w:rPr>
        <w:t>з</w:t>
      </w:r>
      <w:r w:rsidR="004F3B31">
        <w:rPr>
          <w:sz w:val="28"/>
        </w:rPr>
        <w:t>аявление</w:t>
      </w:r>
      <w:r w:rsidR="00AC201C">
        <w:rPr>
          <w:sz w:val="28"/>
        </w:rPr>
        <w:t xml:space="preserve"> </w:t>
      </w:r>
      <w:r w:rsidR="004F3B31">
        <w:rPr>
          <w:sz w:val="28"/>
        </w:rPr>
        <w:t>и</w:t>
      </w:r>
      <w:r w:rsidR="00AC201C">
        <w:rPr>
          <w:sz w:val="28"/>
        </w:rPr>
        <w:t xml:space="preserve"> </w:t>
      </w:r>
      <w:r w:rsidR="004F3B31">
        <w:rPr>
          <w:sz w:val="28"/>
        </w:rPr>
        <w:t>документы,</w:t>
      </w:r>
      <w:r w:rsidR="00AC201C">
        <w:rPr>
          <w:sz w:val="28"/>
        </w:rPr>
        <w:t xml:space="preserve"> </w:t>
      </w:r>
      <w:r w:rsidR="004F3B31">
        <w:rPr>
          <w:sz w:val="28"/>
        </w:rPr>
        <w:t>необходимые</w:t>
      </w:r>
      <w:r w:rsidR="00AC201C">
        <w:rPr>
          <w:sz w:val="28"/>
        </w:rPr>
        <w:t xml:space="preserve"> </w:t>
      </w:r>
      <w:r w:rsidR="004F3B31">
        <w:rPr>
          <w:sz w:val="28"/>
        </w:rPr>
        <w:t>для</w:t>
      </w:r>
      <w:r w:rsidR="00AC201C">
        <w:rPr>
          <w:sz w:val="28"/>
        </w:rPr>
        <w:t xml:space="preserve"> </w:t>
      </w:r>
      <w:r w:rsidR="004F3B31">
        <w:rPr>
          <w:sz w:val="28"/>
        </w:rPr>
        <w:t>предоставления</w:t>
      </w:r>
      <w:r w:rsidR="00AC201C">
        <w:rPr>
          <w:sz w:val="28"/>
        </w:rPr>
        <w:t xml:space="preserve"> </w:t>
      </w:r>
      <w:r w:rsidR="004F3B31">
        <w:rPr>
          <w:sz w:val="28"/>
        </w:rPr>
        <w:t>услуги,</w:t>
      </w:r>
      <w:r w:rsidR="00AC201C">
        <w:rPr>
          <w:sz w:val="28"/>
        </w:rPr>
        <w:t xml:space="preserve"> </w:t>
      </w:r>
      <w:r w:rsidR="004F3B31">
        <w:rPr>
          <w:sz w:val="28"/>
        </w:rPr>
        <w:t>поданы</w:t>
      </w:r>
      <w:r w:rsidR="00AC201C">
        <w:rPr>
          <w:sz w:val="28"/>
        </w:rPr>
        <w:t xml:space="preserve"> </w:t>
      </w:r>
      <w:r w:rsidR="004F3B31">
        <w:rPr>
          <w:sz w:val="28"/>
        </w:rPr>
        <w:t>в</w:t>
      </w:r>
      <w:r w:rsidR="00AC201C">
        <w:rPr>
          <w:sz w:val="28"/>
        </w:rPr>
        <w:t xml:space="preserve"> </w:t>
      </w:r>
      <w:r w:rsidR="004F3B31">
        <w:rPr>
          <w:sz w:val="28"/>
        </w:rPr>
        <w:t>электронной</w:t>
      </w:r>
      <w:r w:rsidR="00AC201C">
        <w:rPr>
          <w:sz w:val="28"/>
        </w:rPr>
        <w:t xml:space="preserve"> </w:t>
      </w:r>
      <w:r w:rsidR="004F3B31">
        <w:rPr>
          <w:sz w:val="28"/>
        </w:rPr>
        <w:t>форме</w:t>
      </w:r>
      <w:r w:rsidR="00AC201C">
        <w:rPr>
          <w:sz w:val="28"/>
        </w:rPr>
        <w:t xml:space="preserve"> </w:t>
      </w:r>
      <w:r w:rsidR="004F3B31">
        <w:rPr>
          <w:sz w:val="28"/>
        </w:rPr>
        <w:t>с</w:t>
      </w:r>
      <w:r w:rsidR="00AC201C">
        <w:rPr>
          <w:sz w:val="28"/>
        </w:rPr>
        <w:t xml:space="preserve"> </w:t>
      </w:r>
      <w:r w:rsidR="004F3B31">
        <w:rPr>
          <w:sz w:val="28"/>
        </w:rPr>
        <w:t>нарушением</w:t>
      </w:r>
      <w:r w:rsidR="00AC201C">
        <w:rPr>
          <w:sz w:val="28"/>
        </w:rPr>
        <w:t xml:space="preserve"> </w:t>
      </w:r>
      <w:r w:rsidR="004F3B31">
        <w:rPr>
          <w:sz w:val="28"/>
        </w:rPr>
        <w:t>установленных</w:t>
      </w:r>
      <w:r w:rsidR="00AC201C">
        <w:rPr>
          <w:sz w:val="28"/>
        </w:rPr>
        <w:t xml:space="preserve"> </w:t>
      </w:r>
      <w:r w:rsidR="004F3B31">
        <w:rPr>
          <w:sz w:val="28"/>
        </w:rPr>
        <w:t>требований;</w:t>
      </w:r>
    </w:p>
    <w:p w:rsidR="004F3B31" w:rsidRDefault="00215A8E" w:rsidP="00F33FA3">
      <w:pPr>
        <w:tabs>
          <w:tab w:val="left" w:pos="0"/>
        </w:tabs>
        <w:autoSpaceDE/>
        <w:autoSpaceDN/>
        <w:spacing w:line="360" w:lineRule="auto"/>
        <w:ind w:right="-7" w:firstLine="709"/>
        <w:jc w:val="both"/>
        <w:rPr>
          <w:sz w:val="28"/>
        </w:rPr>
      </w:pPr>
      <w:r>
        <w:rPr>
          <w:sz w:val="28"/>
        </w:rPr>
        <w:t>л</w:t>
      </w:r>
      <w:r w:rsidR="00F33FA3">
        <w:rPr>
          <w:sz w:val="28"/>
        </w:rPr>
        <w:t>)</w:t>
      </w:r>
      <w:r w:rsidR="006E284B">
        <w:rPr>
          <w:sz w:val="28"/>
        </w:rPr>
        <w:t xml:space="preserve"> </w:t>
      </w:r>
      <w:r w:rsidR="00F52A3F">
        <w:rPr>
          <w:sz w:val="28"/>
        </w:rPr>
        <w:t>в</w:t>
      </w:r>
      <w:r w:rsidR="004F3B31">
        <w:rPr>
          <w:sz w:val="28"/>
        </w:rPr>
        <w:t xml:space="preserve">ыявлено несоблюдение установленных статьей 11 Федерального закона от 6 апреля 2011 </w:t>
      </w:r>
      <w:r w:rsidR="00720FA4">
        <w:rPr>
          <w:sz w:val="28"/>
        </w:rPr>
        <w:t xml:space="preserve">года </w:t>
      </w:r>
      <w:r w:rsidR="004F3B31" w:rsidRPr="00720FA4">
        <w:rPr>
          <w:sz w:val="28"/>
        </w:rPr>
        <w:t>№</w:t>
      </w:r>
      <w:r w:rsidR="004F3B31">
        <w:rPr>
          <w:sz w:val="28"/>
        </w:rPr>
        <w:t xml:space="preserve"> 63-ФЗ «Об электронной подписи» условий признания действительности усиленной квалифицированной электронной подписи;</w:t>
      </w:r>
    </w:p>
    <w:p w:rsidR="004F3B31" w:rsidRDefault="00215A8E" w:rsidP="00F33FA3">
      <w:pPr>
        <w:tabs>
          <w:tab w:val="left" w:pos="0"/>
        </w:tabs>
        <w:autoSpaceDE/>
        <w:autoSpaceDN/>
        <w:spacing w:line="360" w:lineRule="auto"/>
        <w:ind w:right="-7" w:firstLine="709"/>
        <w:jc w:val="both"/>
        <w:rPr>
          <w:sz w:val="28"/>
        </w:rPr>
      </w:pPr>
      <w:r>
        <w:rPr>
          <w:sz w:val="28"/>
        </w:rPr>
        <w:t>м</w:t>
      </w:r>
      <w:r w:rsidR="00F33FA3">
        <w:rPr>
          <w:sz w:val="28"/>
        </w:rPr>
        <w:t>)</w:t>
      </w:r>
      <w:r w:rsidR="006E284B">
        <w:rPr>
          <w:sz w:val="28"/>
        </w:rPr>
        <w:t xml:space="preserve"> </w:t>
      </w:r>
      <w:r w:rsidR="00F52A3F">
        <w:rPr>
          <w:sz w:val="28"/>
        </w:rPr>
        <w:t>н</w:t>
      </w:r>
      <w:r w:rsidR="004F3B31">
        <w:rPr>
          <w:sz w:val="28"/>
        </w:rPr>
        <w:t>аличие противоречивых сведений в заявлении и приложенных к нему</w:t>
      </w:r>
      <w:r w:rsidR="00087904">
        <w:rPr>
          <w:sz w:val="28"/>
        </w:rPr>
        <w:t xml:space="preserve"> </w:t>
      </w:r>
      <w:r w:rsidR="004F3B31">
        <w:rPr>
          <w:sz w:val="28"/>
        </w:rPr>
        <w:t>документах;</w:t>
      </w:r>
    </w:p>
    <w:p w:rsidR="004F3B31" w:rsidRDefault="00215A8E" w:rsidP="00F33FA3">
      <w:pPr>
        <w:tabs>
          <w:tab w:val="left" w:pos="0"/>
        </w:tabs>
        <w:autoSpaceDE/>
        <w:autoSpaceDN/>
        <w:spacing w:line="360" w:lineRule="auto"/>
        <w:ind w:right="-7" w:firstLine="709"/>
        <w:jc w:val="both"/>
        <w:rPr>
          <w:sz w:val="28"/>
        </w:rPr>
      </w:pPr>
      <w:r>
        <w:rPr>
          <w:sz w:val="28"/>
        </w:rPr>
        <w:t>н</w:t>
      </w:r>
      <w:r w:rsidR="00F33FA3">
        <w:rPr>
          <w:sz w:val="28"/>
        </w:rPr>
        <w:t>)</w:t>
      </w:r>
      <w:r w:rsidR="006E284B">
        <w:rPr>
          <w:sz w:val="28"/>
        </w:rPr>
        <w:t xml:space="preserve"> </w:t>
      </w:r>
      <w:r w:rsidR="00F52A3F">
        <w:rPr>
          <w:sz w:val="28"/>
        </w:rPr>
        <w:t>д</w:t>
      </w:r>
      <w:r w:rsidR="004F3B31">
        <w:rPr>
          <w:sz w:val="28"/>
        </w:rPr>
        <w:t>окументы не заверены в порядке, предусмотренном</w:t>
      </w:r>
      <w:r w:rsidR="00237BD5">
        <w:rPr>
          <w:sz w:val="28"/>
        </w:rPr>
        <w:t xml:space="preserve"> </w:t>
      </w:r>
      <w:r w:rsidR="004F3B31">
        <w:rPr>
          <w:sz w:val="28"/>
        </w:rPr>
        <w:t>законодательством</w:t>
      </w:r>
      <w:r w:rsidR="00237BD5">
        <w:rPr>
          <w:sz w:val="28"/>
        </w:rPr>
        <w:t xml:space="preserve"> </w:t>
      </w:r>
      <w:r w:rsidR="004F3B31">
        <w:rPr>
          <w:sz w:val="28"/>
        </w:rPr>
        <w:t>Российской</w:t>
      </w:r>
      <w:r w:rsidR="00237BD5">
        <w:rPr>
          <w:sz w:val="28"/>
        </w:rPr>
        <w:t xml:space="preserve"> </w:t>
      </w:r>
      <w:r w:rsidR="004F3B31">
        <w:rPr>
          <w:sz w:val="28"/>
        </w:rPr>
        <w:t>Федерации (документ, подтверждающий</w:t>
      </w:r>
      <w:r w:rsidR="00237BD5">
        <w:rPr>
          <w:sz w:val="28"/>
        </w:rPr>
        <w:t xml:space="preserve"> </w:t>
      </w:r>
      <w:r w:rsidR="004F3B31">
        <w:rPr>
          <w:sz w:val="28"/>
        </w:rPr>
        <w:t>полномочия,</w:t>
      </w:r>
      <w:r w:rsidR="00237BD5">
        <w:rPr>
          <w:sz w:val="28"/>
        </w:rPr>
        <w:t xml:space="preserve"> </w:t>
      </w:r>
      <w:r w:rsidR="004F3B31">
        <w:rPr>
          <w:sz w:val="28"/>
        </w:rPr>
        <w:t>заверенный</w:t>
      </w:r>
      <w:r w:rsidR="00237BD5">
        <w:rPr>
          <w:sz w:val="28"/>
        </w:rPr>
        <w:t xml:space="preserve"> </w:t>
      </w:r>
      <w:r w:rsidR="004F3B31">
        <w:rPr>
          <w:sz w:val="28"/>
        </w:rPr>
        <w:t>перевод</w:t>
      </w:r>
      <w:r w:rsidR="00237BD5">
        <w:rPr>
          <w:sz w:val="28"/>
        </w:rPr>
        <w:t xml:space="preserve"> </w:t>
      </w:r>
      <w:r w:rsidR="004F3B31">
        <w:rPr>
          <w:sz w:val="28"/>
        </w:rPr>
        <w:t>на</w:t>
      </w:r>
      <w:r w:rsidR="00237BD5">
        <w:rPr>
          <w:sz w:val="28"/>
        </w:rPr>
        <w:t xml:space="preserve"> </w:t>
      </w:r>
      <w:r w:rsidR="004F3B31">
        <w:rPr>
          <w:sz w:val="28"/>
        </w:rPr>
        <w:t>русский</w:t>
      </w:r>
      <w:r w:rsidR="00237BD5">
        <w:rPr>
          <w:sz w:val="28"/>
        </w:rPr>
        <w:t xml:space="preserve"> </w:t>
      </w:r>
      <w:r w:rsidR="004F3B31">
        <w:rPr>
          <w:sz w:val="28"/>
        </w:rPr>
        <w:t>язык</w:t>
      </w:r>
      <w:r w:rsidR="00237BD5">
        <w:rPr>
          <w:sz w:val="28"/>
        </w:rPr>
        <w:t xml:space="preserve"> </w:t>
      </w:r>
      <w:r w:rsidR="004F3B31">
        <w:rPr>
          <w:sz w:val="28"/>
        </w:rPr>
        <w:t>документов</w:t>
      </w:r>
      <w:r w:rsidR="00237BD5">
        <w:rPr>
          <w:sz w:val="28"/>
        </w:rPr>
        <w:t xml:space="preserve"> </w:t>
      </w:r>
      <w:r w:rsidR="004F3B31">
        <w:rPr>
          <w:sz w:val="28"/>
        </w:rPr>
        <w:t>о</w:t>
      </w:r>
      <w:r w:rsidR="0092118F">
        <w:rPr>
          <w:sz w:val="28"/>
        </w:rPr>
        <w:t xml:space="preserve"> регистрации ю</w:t>
      </w:r>
      <w:r w:rsidR="004F3B31">
        <w:rPr>
          <w:sz w:val="28"/>
        </w:rPr>
        <w:t>ридического</w:t>
      </w:r>
      <w:r w:rsidR="00237BD5">
        <w:rPr>
          <w:sz w:val="28"/>
        </w:rPr>
        <w:t xml:space="preserve"> </w:t>
      </w:r>
      <w:r w:rsidR="004F3B31">
        <w:rPr>
          <w:sz w:val="28"/>
        </w:rPr>
        <w:t>лица</w:t>
      </w:r>
      <w:r w:rsidR="00237BD5">
        <w:rPr>
          <w:sz w:val="28"/>
        </w:rPr>
        <w:t xml:space="preserve"> </w:t>
      </w:r>
      <w:r w:rsidR="004F3B31">
        <w:rPr>
          <w:sz w:val="28"/>
        </w:rPr>
        <w:t>в иностранном</w:t>
      </w:r>
      <w:r w:rsidR="00237BD5">
        <w:rPr>
          <w:sz w:val="28"/>
        </w:rPr>
        <w:t xml:space="preserve"> </w:t>
      </w:r>
      <w:r w:rsidR="004F3B31">
        <w:rPr>
          <w:sz w:val="28"/>
        </w:rPr>
        <w:t>государстве).</w:t>
      </w:r>
    </w:p>
    <w:p w:rsidR="004F3B31" w:rsidRDefault="00C414B3" w:rsidP="00C414B3">
      <w:pPr>
        <w:tabs>
          <w:tab w:val="left" w:pos="0"/>
        </w:tabs>
        <w:autoSpaceDE/>
        <w:autoSpaceDN/>
        <w:spacing w:line="360" w:lineRule="auto"/>
        <w:ind w:right="-7" w:firstLine="709"/>
        <w:jc w:val="both"/>
        <w:rPr>
          <w:sz w:val="28"/>
          <w:szCs w:val="28"/>
        </w:rPr>
      </w:pPr>
      <w:r>
        <w:rPr>
          <w:sz w:val="28"/>
        </w:rPr>
        <w:t>3</w:t>
      </w:r>
      <w:r w:rsidR="00A71A55">
        <w:rPr>
          <w:sz w:val="28"/>
        </w:rPr>
        <w:t>3</w:t>
      </w:r>
      <w:r w:rsidR="004F3B31">
        <w:rPr>
          <w:sz w:val="28"/>
        </w:rPr>
        <w:t>. Отказ в приеме документов, необходимых для предоставления</w:t>
      </w:r>
      <w:r w:rsidR="00F82DF1">
        <w:rPr>
          <w:sz w:val="28"/>
        </w:rPr>
        <w:t xml:space="preserve"> </w:t>
      </w:r>
      <w:r w:rsidR="004F3B31">
        <w:rPr>
          <w:sz w:val="28"/>
        </w:rPr>
        <w:t>муниципальной</w:t>
      </w:r>
      <w:r w:rsidR="00F82DF1">
        <w:rPr>
          <w:sz w:val="28"/>
        </w:rPr>
        <w:t xml:space="preserve"> </w:t>
      </w:r>
      <w:r w:rsidR="004F3B31">
        <w:rPr>
          <w:sz w:val="28"/>
        </w:rPr>
        <w:t>услуги,</w:t>
      </w:r>
      <w:r w:rsidR="00F82DF1">
        <w:rPr>
          <w:sz w:val="28"/>
        </w:rPr>
        <w:t xml:space="preserve"> </w:t>
      </w:r>
      <w:r w:rsidR="004F3B31">
        <w:rPr>
          <w:sz w:val="28"/>
        </w:rPr>
        <w:t>не</w:t>
      </w:r>
      <w:r w:rsidR="00F82DF1">
        <w:rPr>
          <w:sz w:val="28"/>
        </w:rPr>
        <w:t xml:space="preserve"> </w:t>
      </w:r>
      <w:r w:rsidR="004F3B31">
        <w:rPr>
          <w:sz w:val="28"/>
        </w:rPr>
        <w:t>препятствует</w:t>
      </w:r>
      <w:r w:rsidR="00F82DF1">
        <w:rPr>
          <w:sz w:val="28"/>
        </w:rPr>
        <w:t xml:space="preserve"> </w:t>
      </w:r>
      <w:r w:rsidR="004F3B31">
        <w:rPr>
          <w:sz w:val="28"/>
        </w:rPr>
        <w:t>повторному</w:t>
      </w:r>
      <w:r w:rsidR="00F82DF1">
        <w:rPr>
          <w:sz w:val="28"/>
        </w:rPr>
        <w:t xml:space="preserve"> </w:t>
      </w:r>
      <w:r w:rsidR="004F3B31">
        <w:rPr>
          <w:sz w:val="28"/>
        </w:rPr>
        <w:t>обращению</w:t>
      </w:r>
      <w:r w:rsidR="00F82DF1">
        <w:rPr>
          <w:sz w:val="28"/>
        </w:rPr>
        <w:t xml:space="preserve"> </w:t>
      </w:r>
      <w:r w:rsidR="004F3B31">
        <w:rPr>
          <w:sz w:val="28"/>
        </w:rPr>
        <w:t>Заявителя</w:t>
      </w:r>
      <w:r w:rsidR="00F82DF1">
        <w:rPr>
          <w:sz w:val="28"/>
        </w:rPr>
        <w:t xml:space="preserve"> </w:t>
      </w:r>
      <w:r w:rsidR="004F3B31">
        <w:rPr>
          <w:sz w:val="28"/>
        </w:rPr>
        <w:t>за</w:t>
      </w:r>
      <w:r w:rsidR="00F82DF1">
        <w:rPr>
          <w:sz w:val="28"/>
        </w:rPr>
        <w:t xml:space="preserve"> </w:t>
      </w:r>
      <w:r w:rsidR="004F3B31">
        <w:rPr>
          <w:sz w:val="28"/>
        </w:rPr>
        <w:t>предоставлением</w:t>
      </w:r>
      <w:r w:rsidR="00F82DF1">
        <w:rPr>
          <w:sz w:val="28"/>
        </w:rPr>
        <w:t xml:space="preserve"> </w:t>
      </w:r>
      <w:r w:rsidR="004F3B31">
        <w:rPr>
          <w:sz w:val="28"/>
        </w:rPr>
        <w:t xml:space="preserve">муниципальной услуги. </w:t>
      </w:r>
    </w:p>
    <w:p w:rsidR="00900A43" w:rsidRDefault="00C414B3" w:rsidP="00C414B3">
      <w:pPr>
        <w:tabs>
          <w:tab w:val="left" w:pos="284"/>
          <w:tab w:val="left" w:pos="851"/>
          <w:tab w:val="left" w:pos="1384"/>
        </w:tabs>
        <w:spacing w:line="360" w:lineRule="auto"/>
        <w:ind w:right="46" w:firstLine="709"/>
        <w:jc w:val="both"/>
        <w:rPr>
          <w:sz w:val="28"/>
          <w:szCs w:val="28"/>
        </w:rPr>
      </w:pPr>
      <w:r w:rsidRPr="006966C9">
        <w:rPr>
          <w:sz w:val="28"/>
          <w:szCs w:val="28"/>
        </w:rPr>
        <w:t>3</w:t>
      </w:r>
      <w:r w:rsidR="00A71A55">
        <w:rPr>
          <w:sz w:val="28"/>
          <w:szCs w:val="28"/>
        </w:rPr>
        <w:t>4</w:t>
      </w:r>
      <w:r w:rsidR="00900A43" w:rsidRPr="006966C9">
        <w:rPr>
          <w:sz w:val="28"/>
          <w:szCs w:val="28"/>
        </w:rPr>
        <w:t xml:space="preserve">. </w:t>
      </w:r>
      <w:r w:rsidR="00900A43" w:rsidRPr="006966C9">
        <w:rPr>
          <w:sz w:val="28"/>
        </w:rPr>
        <w:t xml:space="preserve">Оснований для приостановления предоставления </w:t>
      </w:r>
      <w:r w:rsidR="00A53FA8" w:rsidRPr="006966C9">
        <w:rPr>
          <w:sz w:val="28"/>
        </w:rPr>
        <w:t>муниципальной</w:t>
      </w:r>
      <w:r w:rsidR="00900A43" w:rsidRPr="006966C9">
        <w:rPr>
          <w:sz w:val="28"/>
        </w:rPr>
        <w:t xml:space="preserve"> услуги законодательством Российской Федерации</w:t>
      </w:r>
      <w:r w:rsidR="00087904">
        <w:rPr>
          <w:sz w:val="28"/>
        </w:rPr>
        <w:t xml:space="preserve"> </w:t>
      </w:r>
      <w:r w:rsidR="00A53FA8" w:rsidRPr="006966C9">
        <w:rPr>
          <w:sz w:val="28"/>
        </w:rPr>
        <w:t>не предусмотрено.</w:t>
      </w:r>
    </w:p>
    <w:p w:rsidR="00900A43" w:rsidRDefault="00C414B3" w:rsidP="006419F3">
      <w:pPr>
        <w:tabs>
          <w:tab w:val="left" w:pos="284"/>
          <w:tab w:val="left" w:pos="851"/>
          <w:tab w:val="left" w:pos="1384"/>
        </w:tabs>
        <w:spacing w:line="360" w:lineRule="auto"/>
        <w:ind w:right="46" w:firstLine="709"/>
        <w:jc w:val="both"/>
        <w:rPr>
          <w:sz w:val="28"/>
          <w:szCs w:val="28"/>
        </w:rPr>
      </w:pPr>
      <w:r>
        <w:rPr>
          <w:sz w:val="28"/>
          <w:szCs w:val="28"/>
        </w:rPr>
        <w:t>3</w:t>
      </w:r>
      <w:r w:rsidR="00A71A55">
        <w:rPr>
          <w:sz w:val="28"/>
          <w:szCs w:val="28"/>
        </w:rPr>
        <w:t>5</w:t>
      </w:r>
      <w:r w:rsidR="00A53FA8">
        <w:rPr>
          <w:sz w:val="28"/>
          <w:szCs w:val="28"/>
        </w:rPr>
        <w:t>. Основания для отказа в предоставлении муниципальной услуги:</w:t>
      </w:r>
    </w:p>
    <w:p w:rsidR="00865A7D" w:rsidRDefault="00865A7D" w:rsidP="00865A7D">
      <w:pPr>
        <w:tabs>
          <w:tab w:val="left" w:pos="284"/>
          <w:tab w:val="left" w:pos="851"/>
          <w:tab w:val="left" w:pos="1384"/>
        </w:tabs>
        <w:spacing w:line="360" w:lineRule="auto"/>
        <w:ind w:right="46" w:firstLine="709"/>
        <w:jc w:val="both"/>
        <w:rPr>
          <w:sz w:val="28"/>
        </w:rPr>
      </w:pPr>
      <w:r>
        <w:rPr>
          <w:sz w:val="28"/>
          <w:szCs w:val="28"/>
        </w:rPr>
        <w:t xml:space="preserve">1) </w:t>
      </w:r>
      <w:r>
        <w:rPr>
          <w:sz w:val="28"/>
        </w:rPr>
        <w:t>заявление о перераспределении земельных участков подано в случаях, не предусмотренных пунктом 1 статьи 39.28 ЗК РФ;</w:t>
      </w:r>
    </w:p>
    <w:p w:rsidR="00865A7D" w:rsidRPr="00B96109" w:rsidRDefault="00865A7D" w:rsidP="00865A7D">
      <w:pPr>
        <w:tabs>
          <w:tab w:val="left" w:pos="284"/>
          <w:tab w:val="left" w:pos="851"/>
          <w:tab w:val="left" w:pos="1384"/>
        </w:tabs>
        <w:spacing w:line="360" w:lineRule="auto"/>
        <w:ind w:right="46" w:firstLine="709"/>
        <w:jc w:val="both"/>
        <w:rPr>
          <w:sz w:val="28"/>
          <w:szCs w:val="28"/>
        </w:rPr>
      </w:pPr>
      <w:r w:rsidRPr="00B96109">
        <w:rPr>
          <w:sz w:val="28"/>
          <w:szCs w:val="28"/>
        </w:rPr>
        <w:t xml:space="preserve">2) не представлено в письменной форме согласие лиц, указанных в </w:t>
      </w:r>
      <w:hyperlink r:id="rId11" w:history="1">
        <w:r w:rsidRPr="00B96109">
          <w:rPr>
            <w:sz w:val="28"/>
            <w:szCs w:val="28"/>
          </w:rPr>
          <w:t>пункте 4 статьи 11.2</w:t>
        </w:r>
      </w:hyperlink>
      <w:r w:rsidRPr="00B96109">
        <w:rPr>
          <w:sz w:val="28"/>
          <w:szCs w:val="28"/>
        </w:rPr>
        <w:t xml:space="preserve"> настоящего </w:t>
      </w:r>
      <w:r w:rsidR="001A5CCC">
        <w:rPr>
          <w:sz w:val="28"/>
          <w:szCs w:val="28"/>
        </w:rPr>
        <w:t>ЗК РФ</w:t>
      </w:r>
      <w:r w:rsidRPr="00B96109">
        <w:rPr>
          <w:sz w:val="28"/>
          <w:szCs w:val="28"/>
        </w:rPr>
        <w:t>, если земельные участки, которые предлагается перераспределить, обременены правами указанных лиц;</w:t>
      </w:r>
    </w:p>
    <w:p w:rsidR="00865A7D" w:rsidRPr="00B96109" w:rsidRDefault="00865A7D" w:rsidP="00865A7D">
      <w:pPr>
        <w:tabs>
          <w:tab w:val="left" w:pos="284"/>
          <w:tab w:val="left" w:pos="851"/>
          <w:tab w:val="left" w:pos="1384"/>
        </w:tabs>
        <w:spacing w:line="360" w:lineRule="auto"/>
        <w:ind w:right="46" w:firstLine="709"/>
        <w:jc w:val="both"/>
        <w:rPr>
          <w:sz w:val="28"/>
          <w:szCs w:val="28"/>
        </w:rPr>
      </w:pPr>
      <w:r w:rsidRPr="00B96109">
        <w:rPr>
          <w:sz w:val="28"/>
          <w:szCs w:val="28"/>
        </w:rPr>
        <w:t xml:space="preserve">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r:id="rId12" w:history="1">
        <w:r w:rsidRPr="00B96109">
          <w:rPr>
            <w:sz w:val="28"/>
            <w:szCs w:val="28"/>
          </w:rPr>
          <w:t>пунктом 3 статьи 39.36</w:t>
        </w:r>
      </w:hyperlink>
      <w:r>
        <w:rPr>
          <w:sz w:val="28"/>
          <w:szCs w:val="28"/>
        </w:rPr>
        <w:t xml:space="preserve"> </w:t>
      </w:r>
      <w:r w:rsidRPr="00B96109">
        <w:rPr>
          <w:sz w:val="28"/>
          <w:szCs w:val="28"/>
        </w:rPr>
        <w:t>ЗК РФ;</w:t>
      </w:r>
    </w:p>
    <w:p w:rsidR="00865A7D" w:rsidRDefault="00865A7D" w:rsidP="00865A7D">
      <w:pPr>
        <w:tabs>
          <w:tab w:val="left" w:pos="284"/>
          <w:tab w:val="left" w:pos="851"/>
          <w:tab w:val="left" w:pos="1384"/>
        </w:tabs>
        <w:spacing w:line="360" w:lineRule="auto"/>
        <w:ind w:right="46" w:firstLine="709"/>
        <w:jc w:val="both"/>
        <w:rPr>
          <w:sz w:val="28"/>
        </w:rPr>
      </w:pPr>
      <w:r w:rsidRPr="00B96109">
        <w:rPr>
          <w:sz w:val="28"/>
          <w:szCs w:val="28"/>
        </w:rPr>
        <w:t xml:space="preserve">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r:id="rId13" w:history="1">
        <w:r w:rsidRPr="00B96109">
          <w:rPr>
            <w:sz w:val="28"/>
            <w:szCs w:val="28"/>
          </w:rPr>
          <w:t>подпункте 7 пункта 5 статьи 27</w:t>
        </w:r>
      </w:hyperlink>
      <w:r w:rsidRPr="00A53FA8">
        <w:rPr>
          <w:sz w:val="28"/>
        </w:rPr>
        <w:t xml:space="preserve"> ЗК РФ</w:t>
      </w:r>
      <w:r>
        <w:rPr>
          <w:sz w:val="28"/>
        </w:rPr>
        <w:t xml:space="preserve">; </w:t>
      </w:r>
    </w:p>
    <w:p w:rsidR="00A53FA8" w:rsidRPr="00693C65" w:rsidRDefault="006419F3" w:rsidP="006419F3">
      <w:pPr>
        <w:tabs>
          <w:tab w:val="left" w:pos="284"/>
          <w:tab w:val="left" w:pos="851"/>
          <w:tab w:val="left" w:pos="1384"/>
        </w:tabs>
        <w:spacing w:line="360" w:lineRule="auto"/>
        <w:ind w:right="46" w:firstLine="709"/>
        <w:jc w:val="both"/>
        <w:rPr>
          <w:sz w:val="28"/>
          <w:szCs w:val="28"/>
        </w:rPr>
      </w:pPr>
      <w:r w:rsidRPr="00693C65">
        <w:rPr>
          <w:sz w:val="28"/>
          <w:szCs w:val="28"/>
        </w:rPr>
        <w:t>5)</w:t>
      </w:r>
      <w:r w:rsidR="00693C65" w:rsidRPr="00693C65">
        <w:rPr>
          <w:sz w:val="28"/>
          <w:szCs w:val="28"/>
        </w:rPr>
        <w:t xml:space="preserve">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r w:rsidR="00A53FA8" w:rsidRPr="00693C65">
        <w:rPr>
          <w:sz w:val="28"/>
          <w:szCs w:val="28"/>
        </w:rPr>
        <w:t>;</w:t>
      </w:r>
    </w:p>
    <w:p w:rsidR="00A53FA8" w:rsidRPr="00693C65" w:rsidRDefault="006419F3" w:rsidP="006419F3">
      <w:pPr>
        <w:tabs>
          <w:tab w:val="left" w:pos="284"/>
          <w:tab w:val="left" w:pos="851"/>
          <w:tab w:val="left" w:pos="1384"/>
        </w:tabs>
        <w:spacing w:line="360" w:lineRule="auto"/>
        <w:ind w:right="46" w:firstLine="709"/>
        <w:jc w:val="both"/>
        <w:rPr>
          <w:sz w:val="28"/>
          <w:szCs w:val="28"/>
        </w:rPr>
      </w:pPr>
      <w:r w:rsidRPr="00693C65">
        <w:rPr>
          <w:sz w:val="28"/>
          <w:szCs w:val="28"/>
        </w:rPr>
        <w:t>6)</w:t>
      </w:r>
      <w:r w:rsidR="00693C65" w:rsidRPr="00693C65">
        <w:rPr>
          <w:sz w:val="28"/>
          <w:szCs w:val="28"/>
        </w:rPr>
        <w:t xml:space="preserve">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r:id="rId14" w:history="1">
        <w:r w:rsidR="00693C65" w:rsidRPr="00693C65">
          <w:rPr>
            <w:sz w:val="28"/>
            <w:szCs w:val="28"/>
          </w:rPr>
          <w:t>пунктом 19 статьи 39.11</w:t>
        </w:r>
      </w:hyperlink>
      <w:r w:rsidR="00693C65" w:rsidRPr="00693C65">
        <w:rPr>
          <w:sz w:val="28"/>
          <w:szCs w:val="28"/>
        </w:rPr>
        <w:t xml:space="preserve"> </w:t>
      </w:r>
      <w:r w:rsidR="00693C65">
        <w:rPr>
          <w:sz w:val="28"/>
          <w:szCs w:val="28"/>
        </w:rPr>
        <w:t>ЗК РФ</w:t>
      </w:r>
      <w:r w:rsidR="00693C65" w:rsidRPr="00693C65">
        <w:rPr>
          <w:sz w:val="28"/>
          <w:szCs w:val="28"/>
        </w:rPr>
        <w:t xml:space="preserve">, либо в отношении такого земельного участка принято решение о предварительном согласовании его предоставления, </w:t>
      </w:r>
      <w:hyperlink r:id="rId15" w:history="1">
        <w:r w:rsidR="00693C65" w:rsidRPr="00693C65">
          <w:rPr>
            <w:sz w:val="28"/>
            <w:szCs w:val="28"/>
          </w:rPr>
          <w:t>срок</w:t>
        </w:r>
      </w:hyperlink>
      <w:r w:rsidR="00693C65" w:rsidRPr="00693C65">
        <w:rPr>
          <w:sz w:val="28"/>
          <w:szCs w:val="28"/>
        </w:rPr>
        <w:t xml:space="preserve"> действия которого не истек</w:t>
      </w:r>
      <w:r w:rsidR="00A53FA8" w:rsidRPr="00693C65">
        <w:rPr>
          <w:sz w:val="28"/>
          <w:szCs w:val="28"/>
        </w:rPr>
        <w:t>;</w:t>
      </w:r>
    </w:p>
    <w:p w:rsidR="00A53FA8" w:rsidRDefault="006419F3" w:rsidP="006419F3">
      <w:pPr>
        <w:tabs>
          <w:tab w:val="left" w:pos="284"/>
          <w:tab w:val="left" w:pos="851"/>
          <w:tab w:val="left" w:pos="1384"/>
        </w:tabs>
        <w:spacing w:line="360" w:lineRule="auto"/>
        <w:ind w:right="46" w:firstLine="709"/>
        <w:jc w:val="both"/>
        <w:rPr>
          <w:sz w:val="28"/>
        </w:rPr>
      </w:pPr>
      <w:r w:rsidRPr="00693C65">
        <w:rPr>
          <w:sz w:val="28"/>
          <w:szCs w:val="28"/>
        </w:rPr>
        <w:t>7)</w:t>
      </w:r>
      <w:r w:rsidR="00693C65" w:rsidRPr="00693C65">
        <w:rPr>
          <w:sz w:val="28"/>
          <w:szCs w:val="28"/>
        </w:rPr>
        <w:t xml:space="preserve">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r w:rsidR="00370541">
        <w:rPr>
          <w:sz w:val="28"/>
        </w:rPr>
        <w:t>;</w:t>
      </w:r>
    </w:p>
    <w:p w:rsidR="00370541" w:rsidRPr="00693C65" w:rsidRDefault="006419F3" w:rsidP="006419F3">
      <w:pPr>
        <w:tabs>
          <w:tab w:val="left" w:pos="284"/>
          <w:tab w:val="left" w:pos="851"/>
          <w:tab w:val="left" w:pos="1384"/>
        </w:tabs>
        <w:spacing w:line="360" w:lineRule="auto"/>
        <w:ind w:right="46" w:firstLine="709"/>
        <w:jc w:val="both"/>
        <w:rPr>
          <w:sz w:val="28"/>
          <w:szCs w:val="28"/>
        </w:rPr>
      </w:pPr>
      <w:r w:rsidRPr="00693C65">
        <w:rPr>
          <w:sz w:val="28"/>
          <w:szCs w:val="28"/>
        </w:rPr>
        <w:t>8)</w:t>
      </w:r>
      <w:r w:rsidR="00693C65" w:rsidRPr="00693C65">
        <w:rPr>
          <w:sz w:val="28"/>
          <w:szCs w:val="28"/>
        </w:rPr>
        <w:t xml:space="preserve">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r w:rsidR="00370541" w:rsidRPr="00693C65">
        <w:rPr>
          <w:sz w:val="28"/>
          <w:szCs w:val="28"/>
        </w:rPr>
        <w:t>;</w:t>
      </w:r>
    </w:p>
    <w:p w:rsidR="00370541" w:rsidRPr="00693C65" w:rsidRDefault="006419F3" w:rsidP="00693C65">
      <w:pPr>
        <w:tabs>
          <w:tab w:val="left" w:pos="284"/>
          <w:tab w:val="left" w:pos="851"/>
          <w:tab w:val="left" w:pos="1384"/>
        </w:tabs>
        <w:spacing w:line="360" w:lineRule="auto"/>
        <w:ind w:right="46" w:firstLine="709"/>
        <w:jc w:val="both"/>
        <w:rPr>
          <w:sz w:val="28"/>
          <w:szCs w:val="28"/>
        </w:rPr>
      </w:pPr>
      <w:r w:rsidRPr="00693C65">
        <w:rPr>
          <w:sz w:val="28"/>
          <w:szCs w:val="28"/>
        </w:rPr>
        <w:t>9)</w:t>
      </w:r>
      <w:r w:rsidR="00693C65" w:rsidRPr="00693C65">
        <w:rPr>
          <w:sz w:val="28"/>
          <w:szCs w:val="28"/>
        </w:rPr>
        <w:t xml:space="preserve">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r:id="rId16" w:history="1">
        <w:r w:rsidR="00693C65" w:rsidRPr="00693C65">
          <w:rPr>
            <w:sz w:val="28"/>
            <w:szCs w:val="28"/>
          </w:rPr>
          <w:t>статьей 11.9</w:t>
        </w:r>
      </w:hyperlink>
      <w:r w:rsidR="00693C65" w:rsidRPr="00693C65">
        <w:rPr>
          <w:sz w:val="28"/>
          <w:szCs w:val="28"/>
        </w:rPr>
        <w:t xml:space="preserve"> ЗК РФ, за исключением случаев перераспределения земельных участков в соответствии с </w:t>
      </w:r>
      <w:hyperlink r:id="rId17" w:history="1">
        <w:r w:rsidR="00693C65" w:rsidRPr="00693C65">
          <w:rPr>
            <w:sz w:val="28"/>
            <w:szCs w:val="28"/>
          </w:rPr>
          <w:t>подпунктами 1</w:t>
        </w:r>
      </w:hyperlink>
      <w:r w:rsidR="00693C65" w:rsidRPr="00693C65">
        <w:rPr>
          <w:sz w:val="28"/>
          <w:szCs w:val="28"/>
        </w:rPr>
        <w:t xml:space="preserve"> и </w:t>
      </w:r>
      <w:hyperlink r:id="rId18" w:history="1">
        <w:r w:rsidR="00693C65" w:rsidRPr="00693C65">
          <w:rPr>
            <w:sz w:val="28"/>
            <w:szCs w:val="28"/>
          </w:rPr>
          <w:t>4 пункта 1 статьи 39.28</w:t>
        </w:r>
      </w:hyperlink>
      <w:r w:rsidR="00693C65" w:rsidRPr="00693C65">
        <w:rPr>
          <w:sz w:val="28"/>
          <w:szCs w:val="28"/>
        </w:rPr>
        <w:t xml:space="preserve"> ЗК РФ</w:t>
      </w:r>
      <w:r w:rsidR="00370541" w:rsidRPr="00693C65">
        <w:rPr>
          <w:sz w:val="28"/>
          <w:szCs w:val="28"/>
        </w:rPr>
        <w:t>;</w:t>
      </w:r>
    </w:p>
    <w:p w:rsidR="00370541" w:rsidRDefault="006419F3" w:rsidP="006419F3">
      <w:pPr>
        <w:tabs>
          <w:tab w:val="left" w:pos="284"/>
          <w:tab w:val="left" w:pos="851"/>
          <w:tab w:val="left" w:pos="1384"/>
        </w:tabs>
        <w:spacing w:line="360" w:lineRule="auto"/>
        <w:ind w:right="46" w:firstLine="709"/>
        <w:jc w:val="both"/>
        <w:rPr>
          <w:sz w:val="28"/>
        </w:rPr>
      </w:pPr>
      <w:r>
        <w:rPr>
          <w:sz w:val="28"/>
        </w:rPr>
        <w:t>10)</w:t>
      </w:r>
      <w:r w:rsidR="006E284B">
        <w:rPr>
          <w:sz w:val="28"/>
        </w:rPr>
        <w:t xml:space="preserve"> </w:t>
      </w:r>
      <w:r w:rsidRPr="006419F3">
        <w:rPr>
          <w:sz w:val="28"/>
        </w:rPr>
        <w:t>г</w:t>
      </w:r>
      <w:r w:rsidR="00370541">
        <w:rPr>
          <w:sz w:val="28"/>
        </w:rPr>
        <w:t>раницы</w:t>
      </w:r>
      <w:r w:rsidR="00CB4121">
        <w:rPr>
          <w:sz w:val="28"/>
        </w:rPr>
        <w:t xml:space="preserve"> з</w:t>
      </w:r>
      <w:r w:rsidR="00370541">
        <w:rPr>
          <w:sz w:val="28"/>
        </w:rPr>
        <w:t>емельного</w:t>
      </w:r>
      <w:r w:rsidR="00D01F24">
        <w:rPr>
          <w:sz w:val="28"/>
        </w:rPr>
        <w:t xml:space="preserve"> </w:t>
      </w:r>
      <w:r w:rsidR="00370541">
        <w:rPr>
          <w:sz w:val="28"/>
        </w:rPr>
        <w:t>участка,</w:t>
      </w:r>
      <w:r w:rsidR="00D01F24">
        <w:rPr>
          <w:sz w:val="28"/>
        </w:rPr>
        <w:t xml:space="preserve"> </w:t>
      </w:r>
      <w:r w:rsidR="00370541">
        <w:rPr>
          <w:sz w:val="28"/>
        </w:rPr>
        <w:t>находящегося</w:t>
      </w:r>
      <w:r w:rsidR="00D01F24">
        <w:rPr>
          <w:sz w:val="28"/>
        </w:rPr>
        <w:t xml:space="preserve"> </w:t>
      </w:r>
      <w:r w:rsidR="00370541">
        <w:rPr>
          <w:sz w:val="28"/>
        </w:rPr>
        <w:t>в</w:t>
      </w:r>
      <w:r w:rsidR="00D01F24">
        <w:rPr>
          <w:sz w:val="28"/>
        </w:rPr>
        <w:t xml:space="preserve"> </w:t>
      </w:r>
      <w:r w:rsidR="00370541">
        <w:rPr>
          <w:sz w:val="28"/>
        </w:rPr>
        <w:t>частной</w:t>
      </w:r>
      <w:r w:rsidR="00D01F24">
        <w:rPr>
          <w:sz w:val="28"/>
        </w:rPr>
        <w:t xml:space="preserve"> </w:t>
      </w:r>
      <w:r w:rsidR="00370541">
        <w:rPr>
          <w:sz w:val="28"/>
        </w:rPr>
        <w:t>собственности,</w:t>
      </w:r>
      <w:r w:rsidR="00D01F24">
        <w:rPr>
          <w:sz w:val="28"/>
        </w:rPr>
        <w:t xml:space="preserve"> </w:t>
      </w:r>
      <w:r w:rsidR="00370541">
        <w:rPr>
          <w:sz w:val="28"/>
        </w:rPr>
        <w:t>подлежат уточнению в соответствии с Федеральным законом «О государственной</w:t>
      </w:r>
      <w:r w:rsidR="00D01F24">
        <w:rPr>
          <w:sz w:val="28"/>
        </w:rPr>
        <w:t xml:space="preserve"> </w:t>
      </w:r>
      <w:r w:rsidR="00370541">
        <w:rPr>
          <w:sz w:val="28"/>
        </w:rPr>
        <w:t>регистрации</w:t>
      </w:r>
      <w:r w:rsidR="004E1A55">
        <w:rPr>
          <w:sz w:val="28"/>
        </w:rPr>
        <w:t xml:space="preserve"> </w:t>
      </w:r>
      <w:r w:rsidR="00370541">
        <w:rPr>
          <w:sz w:val="28"/>
        </w:rPr>
        <w:t>недвижимости»;</w:t>
      </w:r>
    </w:p>
    <w:p w:rsidR="00370541" w:rsidRDefault="008E387B" w:rsidP="008E387B">
      <w:pPr>
        <w:tabs>
          <w:tab w:val="left" w:pos="284"/>
          <w:tab w:val="left" w:pos="851"/>
          <w:tab w:val="left" w:pos="1384"/>
        </w:tabs>
        <w:spacing w:line="360" w:lineRule="auto"/>
        <w:ind w:right="46" w:firstLine="709"/>
        <w:jc w:val="both"/>
        <w:rPr>
          <w:sz w:val="28"/>
        </w:rPr>
      </w:pPr>
      <w:r>
        <w:rPr>
          <w:sz w:val="28"/>
        </w:rPr>
        <w:t xml:space="preserve">11) </w:t>
      </w:r>
      <w:r w:rsidR="00693C65" w:rsidRPr="00693C65">
        <w:rPr>
          <w:sz w:val="28"/>
        </w:rPr>
        <w:t xml:space="preserve">имеются основания для отказа в утверждении схемы расположения земельного участка, предусмотренные </w:t>
      </w:r>
      <w:hyperlink r:id="rId19" w:history="1">
        <w:r w:rsidR="00693C65" w:rsidRPr="00693C65">
          <w:rPr>
            <w:sz w:val="28"/>
          </w:rPr>
          <w:t>пунктом 16 статьи 11.10</w:t>
        </w:r>
      </w:hyperlink>
      <w:r w:rsidR="00693C65" w:rsidRPr="00693C65">
        <w:rPr>
          <w:sz w:val="28"/>
        </w:rPr>
        <w:t xml:space="preserve"> </w:t>
      </w:r>
      <w:r w:rsidR="00693C65">
        <w:rPr>
          <w:sz w:val="28"/>
        </w:rPr>
        <w:t>ЗК РФ</w:t>
      </w:r>
      <w:r w:rsidR="00370541">
        <w:rPr>
          <w:sz w:val="28"/>
        </w:rPr>
        <w:t>;</w:t>
      </w:r>
    </w:p>
    <w:p w:rsidR="006B6049" w:rsidRPr="006B6049" w:rsidRDefault="008E387B" w:rsidP="006B6049">
      <w:pPr>
        <w:tabs>
          <w:tab w:val="left" w:pos="284"/>
          <w:tab w:val="left" w:pos="851"/>
          <w:tab w:val="left" w:pos="1384"/>
        </w:tabs>
        <w:spacing w:line="360" w:lineRule="auto"/>
        <w:ind w:right="46" w:firstLine="709"/>
        <w:jc w:val="both"/>
        <w:rPr>
          <w:sz w:val="28"/>
        </w:rPr>
      </w:pPr>
      <w:r>
        <w:rPr>
          <w:sz w:val="28"/>
        </w:rPr>
        <w:t>12)</w:t>
      </w:r>
      <w:r w:rsidR="006B6049" w:rsidRPr="006B6049">
        <w:rPr>
          <w:sz w:val="28"/>
        </w:rPr>
        <w:t xml:space="preserve"> приложенная к заявлению о перераспределении земельных участков схема расположения земельного участка разработана с нарушением </w:t>
      </w:r>
      <w:hyperlink r:id="rId20" w:history="1">
        <w:r w:rsidR="006B6049" w:rsidRPr="006B6049">
          <w:rPr>
            <w:sz w:val="28"/>
          </w:rPr>
          <w:t>требований</w:t>
        </w:r>
      </w:hyperlink>
      <w:r w:rsidR="006B6049" w:rsidRPr="006B6049">
        <w:rPr>
          <w:sz w:val="28"/>
        </w:rPr>
        <w:t xml:space="preserve">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370541" w:rsidRDefault="008E387B" w:rsidP="00C07CF3">
      <w:pPr>
        <w:tabs>
          <w:tab w:val="left" w:pos="284"/>
          <w:tab w:val="left" w:pos="851"/>
          <w:tab w:val="left" w:pos="1384"/>
        </w:tabs>
        <w:spacing w:line="360" w:lineRule="auto"/>
        <w:ind w:right="46" w:firstLine="709"/>
        <w:jc w:val="both"/>
        <w:rPr>
          <w:sz w:val="28"/>
        </w:rPr>
      </w:pPr>
      <w:r>
        <w:rPr>
          <w:sz w:val="28"/>
        </w:rPr>
        <w:t>13)</w:t>
      </w:r>
      <w:r w:rsidR="00012666" w:rsidRPr="00012666">
        <w:rPr>
          <w:sz w:val="28"/>
        </w:rPr>
        <w:t xml:space="preserve">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r w:rsidR="00370541">
        <w:rPr>
          <w:sz w:val="28"/>
        </w:rPr>
        <w:t>;</w:t>
      </w:r>
    </w:p>
    <w:p w:rsidR="00F33FA3" w:rsidRPr="00BE1990" w:rsidRDefault="00C20A47" w:rsidP="00F33FA3">
      <w:pPr>
        <w:spacing w:line="360" w:lineRule="auto"/>
        <w:ind w:firstLine="709"/>
        <w:contextualSpacing/>
        <w:jc w:val="both"/>
        <w:rPr>
          <w:rFonts w:eastAsia="DejaVu Sans"/>
          <w:sz w:val="28"/>
          <w:szCs w:val="28"/>
        </w:rPr>
      </w:pPr>
      <w:r w:rsidRPr="006966C9">
        <w:rPr>
          <w:rFonts w:eastAsia="DejaVu Sans"/>
          <w:sz w:val="28"/>
          <w:szCs w:val="28"/>
        </w:rPr>
        <w:t>3</w:t>
      </w:r>
      <w:r w:rsidR="00A71A55">
        <w:rPr>
          <w:rFonts w:eastAsia="DejaVu Sans"/>
          <w:sz w:val="28"/>
          <w:szCs w:val="28"/>
        </w:rPr>
        <w:t>6</w:t>
      </w:r>
      <w:r w:rsidR="00F33FA3" w:rsidRPr="006966C9">
        <w:rPr>
          <w:rFonts w:eastAsia="DejaVu Sans"/>
          <w:sz w:val="28"/>
          <w:szCs w:val="28"/>
        </w:rPr>
        <w:t>. В</w:t>
      </w:r>
      <w:r w:rsidR="00F33FA3" w:rsidRPr="006966C9">
        <w:rPr>
          <w:sz w:val="28"/>
          <w:szCs w:val="28"/>
        </w:rPr>
        <w:t xml:space="preserve"> Приложении 4</w:t>
      </w:r>
      <w:r w:rsidR="00E543A7">
        <w:rPr>
          <w:sz w:val="28"/>
          <w:szCs w:val="28"/>
        </w:rPr>
        <w:t xml:space="preserve"> </w:t>
      </w:r>
      <w:r w:rsidR="00F33FA3" w:rsidRPr="006966C9">
        <w:rPr>
          <w:sz w:val="28"/>
          <w:szCs w:val="28"/>
        </w:rPr>
        <w:t xml:space="preserve">к административному регламенту приведены сведения об </w:t>
      </w:r>
      <w:r w:rsidR="00F33FA3" w:rsidRPr="00E543A7">
        <w:rPr>
          <w:rFonts w:eastAsia="DejaVu Sans"/>
          <w:sz w:val="28"/>
          <w:szCs w:val="28"/>
        </w:rPr>
        <w:t xml:space="preserve">основаниях, предусмотренных </w:t>
      </w:r>
      <w:hyperlink w:anchor="Par61" w:history="1">
        <w:r w:rsidR="00F33FA3" w:rsidRPr="00E543A7">
          <w:rPr>
            <w:rFonts w:eastAsia="DejaVu Sans"/>
            <w:sz w:val="28"/>
            <w:szCs w:val="28"/>
          </w:rPr>
          <w:t xml:space="preserve">пунктами </w:t>
        </w:r>
      </w:hyperlink>
      <w:r w:rsidR="00941357" w:rsidRPr="00E543A7">
        <w:rPr>
          <w:rFonts w:eastAsia="DejaVu Sans"/>
          <w:sz w:val="28"/>
          <w:szCs w:val="28"/>
        </w:rPr>
        <w:t>3</w:t>
      </w:r>
      <w:r w:rsidR="00A71A55">
        <w:rPr>
          <w:rFonts w:eastAsia="DejaVu Sans"/>
          <w:sz w:val="28"/>
          <w:szCs w:val="28"/>
        </w:rPr>
        <w:t>2</w:t>
      </w:r>
      <w:r w:rsidR="00941357" w:rsidRPr="00E543A7">
        <w:rPr>
          <w:rFonts w:eastAsia="DejaVu Sans"/>
          <w:sz w:val="28"/>
          <w:szCs w:val="28"/>
        </w:rPr>
        <w:t xml:space="preserve">, </w:t>
      </w:r>
      <w:r w:rsidR="00E543A7">
        <w:rPr>
          <w:rFonts w:eastAsia="DejaVu Sans"/>
          <w:sz w:val="28"/>
          <w:szCs w:val="28"/>
        </w:rPr>
        <w:t>3</w:t>
      </w:r>
      <w:r w:rsidR="00E37B2C">
        <w:rPr>
          <w:rFonts w:eastAsia="DejaVu Sans"/>
          <w:sz w:val="28"/>
          <w:szCs w:val="28"/>
        </w:rPr>
        <w:t>5</w:t>
      </w:r>
      <w:r w:rsidR="00412718" w:rsidRPr="00E543A7">
        <w:rPr>
          <w:rFonts w:eastAsia="DejaVu Sans"/>
          <w:sz w:val="28"/>
          <w:szCs w:val="28"/>
        </w:rPr>
        <w:t xml:space="preserve"> </w:t>
      </w:r>
      <w:r w:rsidR="00F33FA3" w:rsidRPr="00E543A7">
        <w:rPr>
          <w:rFonts w:eastAsia="DejaVu Sans"/>
          <w:sz w:val="28"/>
          <w:szCs w:val="28"/>
        </w:rPr>
        <w:t>настоящего</w:t>
      </w:r>
      <w:r w:rsidR="00F33FA3" w:rsidRPr="006966C9">
        <w:rPr>
          <w:sz w:val="28"/>
          <w:szCs w:val="28"/>
        </w:rPr>
        <w:t xml:space="preserve"> пункта, с учетом категории (признаков) заявителя.</w:t>
      </w:r>
    </w:p>
    <w:p w:rsidR="00F33FA3" w:rsidRDefault="00F33FA3" w:rsidP="00370541">
      <w:pPr>
        <w:tabs>
          <w:tab w:val="left" w:pos="284"/>
          <w:tab w:val="left" w:pos="851"/>
          <w:tab w:val="left" w:pos="1384"/>
        </w:tabs>
        <w:spacing w:line="322" w:lineRule="exact"/>
        <w:ind w:firstLine="709"/>
        <w:jc w:val="both"/>
        <w:rPr>
          <w:sz w:val="28"/>
        </w:rPr>
      </w:pPr>
    </w:p>
    <w:p w:rsidR="00990556" w:rsidRDefault="009E04F3" w:rsidP="00990556">
      <w:pPr>
        <w:pStyle w:val="11"/>
        <w:tabs>
          <w:tab w:val="left" w:pos="0"/>
        </w:tabs>
        <w:ind w:left="0" w:right="22"/>
        <w:rPr>
          <w:b w:val="0"/>
        </w:rPr>
      </w:pPr>
      <w:r>
        <w:rPr>
          <w:lang w:val="en-US"/>
        </w:rPr>
        <w:t>III</w:t>
      </w:r>
      <w:r w:rsidRPr="003A6F81">
        <w:t xml:space="preserve">. </w:t>
      </w:r>
      <w:r w:rsidRPr="00753A10">
        <w:t xml:space="preserve">Состав, последовательность и сроки выполнения административных процедур </w:t>
      </w:r>
    </w:p>
    <w:p w:rsidR="00ED4E5B" w:rsidRDefault="00ED4E5B" w:rsidP="00AB3672">
      <w:pPr>
        <w:tabs>
          <w:tab w:val="left" w:pos="284"/>
          <w:tab w:val="left" w:pos="851"/>
          <w:tab w:val="left" w:pos="1384"/>
        </w:tabs>
        <w:spacing w:line="360" w:lineRule="auto"/>
        <w:ind w:right="46" w:firstLine="709"/>
        <w:jc w:val="both"/>
        <w:rPr>
          <w:sz w:val="28"/>
        </w:rPr>
      </w:pPr>
    </w:p>
    <w:p w:rsidR="001C6519" w:rsidRPr="008B2344" w:rsidRDefault="001C6519" w:rsidP="00AB3672">
      <w:pPr>
        <w:tabs>
          <w:tab w:val="left" w:pos="284"/>
          <w:tab w:val="left" w:pos="851"/>
          <w:tab w:val="left" w:pos="1384"/>
        </w:tabs>
        <w:spacing w:line="360" w:lineRule="auto"/>
        <w:ind w:right="46" w:firstLine="709"/>
        <w:jc w:val="both"/>
        <w:rPr>
          <w:sz w:val="28"/>
        </w:rPr>
      </w:pPr>
      <w:r w:rsidRPr="008B2344">
        <w:rPr>
          <w:sz w:val="28"/>
        </w:rPr>
        <w:t>3</w:t>
      </w:r>
      <w:r w:rsidR="00A71A55">
        <w:rPr>
          <w:sz w:val="28"/>
        </w:rPr>
        <w:t>7</w:t>
      </w:r>
      <w:r w:rsidRPr="008B2344">
        <w:rPr>
          <w:sz w:val="28"/>
        </w:rPr>
        <w:t>. Перечень осуществляемых при предоставлении муниципальной услуги административных процедур:</w:t>
      </w:r>
      <w:r w:rsidR="00E543A7" w:rsidRPr="008B2344">
        <w:rPr>
          <w:sz w:val="28"/>
        </w:rPr>
        <w:t xml:space="preserve"> </w:t>
      </w:r>
    </w:p>
    <w:p w:rsidR="007F4936" w:rsidRPr="00BE2D0D" w:rsidRDefault="007F4936" w:rsidP="00AB3672">
      <w:pPr>
        <w:tabs>
          <w:tab w:val="left" w:pos="284"/>
          <w:tab w:val="left" w:pos="851"/>
          <w:tab w:val="left" w:pos="1384"/>
        </w:tabs>
        <w:spacing w:line="360" w:lineRule="auto"/>
        <w:ind w:right="46" w:firstLine="709"/>
        <w:jc w:val="both"/>
        <w:rPr>
          <w:sz w:val="28"/>
        </w:rPr>
      </w:pPr>
      <w:r w:rsidRPr="00BE2D0D">
        <w:rPr>
          <w:sz w:val="28"/>
        </w:rPr>
        <w:t>профили</w:t>
      </w:r>
      <w:r w:rsidR="00BE2D0D">
        <w:rPr>
          <w:sz w:val="28"/>
        </w:rPr>
        <w:t>рование заявителя;</w:t>
      </w:r>
    </w:p>
    <w:p w:rsidR="007F4936" w:rsidRPr="00BE2D0D" w:rsidRDefault="007F4936" w:rsidP="00AB3672">
      <w:pPr>
        <w:tabs>
          <w:tab w:val="left" w:pos="284"/>
          <w:tab w:val="left" w:pos="851"/>
          <w:tab w:val="left" w:pos="1384"/>
        </w:tabs>
        <w:spacing w:line="360" w:lineRule="auto"/>
        <w:ind w:right="46" w:firstLine="709"/>
        <w:jc w:val="both"/>
        <w:rPr>
          <w:sz w:val="28"/>
        </w:rPr>
      </w:pPr>
      <w:r w:rsidRPr="00BE2D0D">
        <w:rPr>
          <w:sz w:val="28"/>
        </w:rPr>
        <w:t>прием запроса и документов и (или) информации, необходимых для предоставления муниципальной услуги</w:t>
      </w:r>
      <w:r w:rsidR="00BE2D0D">
        <w:rPr>
          <w:sz w:val="28"/>
        </w:rPr>
        <w:t>;</w:t>
      </w:r>
      <w:r w:rsidRPr="00BE2D0D">
        <w:rPr>
          <w:sz w:val="28"/>
        </w:rPr>
        <w:t xml:space="preserve"> </w:t>
      </w:r>
    </w:p>
    <w:p w:rsidR="007F4936" w:rsidRPr="00BE2D0D" w:rsidRDefault="007F4936" w:rsidP="00AB3672">
      <w:pPr>
        <w:tabs>
          <w:tab w:val="left" w:pos="284"/>
          <w:tab w:val="left" w:pos="851"/>
          <w:tab w:val="left" w:pos="1384"/>
        </w:tabs>
        <w:spacing w:line="360" w:lineRule="auto"/>
        <w:ind w:right="46" w:firstLine="709"/>
        <w:jc w:val="both"/>
        <w:rPr>
          <w:sz w:val="28"/>
        </w:rPr>
      </w:pPr>
      <w:r w:rsidRPr="00BE2D0D">
        <w:rPr>
          <w:sz w:val="28"/>
        </w:rPr>
        <w:t>межведомственное информационное взаимодействие</w:t>
      </w:r>
      <w:r w:rsidR="00BE2D0D">
        <w:rPr>
          <w:sz w:val="28"/>
        </w:rPr>
        <w:t>;</w:t>
      </w:r>
    </w:p>
    <w:p w:rsidR="007F4936" w:rsidRPr="00BE2D0D" w:rsidRDefault="007F4936" w:rsidP="00AB3672">
      <w:pPr>
        <w:tabs>
          <w:tab w:val="left" w:pos="284"/>
          <w:tab w:val="left" w:pos="851"/>
          <w:tab w:val="left" w:pos="1384"/>
        </w:tabs>
        <w:spacing w:line="360" w:lineRule="auto"/>
        <w:ind w:right="46" w:firstLine="709"/>
        <w:jc w:val="both"/>
        <w:rPr>
          <w:sz w:val="28"/>
        </w:rPr>
      </w:pPr>
      <w:r w:rsidRPr="00BE2D0D">
        <w:rPr>
          <w:sz w:val="28"/>
        </w:rPr>
        <w:t>принятие решения о предоставлении (об отказе в предоставлении) муниципальной услуги</w:t>
      </w:r>
      <w:r w:rsidR="00BE2D0D">
        <w:rPr>
          <w:sz w:val="28"/>
        </w:rPr>
        <w:t>;</w:t>
      </w:r>
    </w:p>
    <w:p w:rsidR="007F4936" w:rsidRDefault="007F4936" w:rsidP="00AB3672">
      <w:pPr>
        <w:tabs>
          <w:tab w:val="left" w:pos="284"/>
          <w:tab w:val="left" w:pos="851"/>
          <w:tab w:val="left" w:pos="1384"/>
        </w:tabs>
        <w:spacing w:line="360" w:lineRule="auto"/>
        <w:ind w:right="46" w:firstLine="709"/>
        <w:jc w:val="both"/>
        <w:rPr>
          <w:sz w:val="28"/>
        </w:rPr>
      </w:pPr>
      <w:r w:rsidRPr="00BE2D0D">
        <w:rPr>
          <w:sz w:val="28"/>
        </w:rPr>
        <w:t xml:space="preserve">предоставление результата муниципальной услуги. </w:t>
      </w:r>
    </w:p>
    <w:p w:rsidR="003C1F8D" w:rsidRDefault="003C1F8D" w:rsidP="00AB3672">
      <w:pPr>
        <w:pStyle w:val="ConsPlusNormal"/>
        <w:spacing w:line="360" w:lineRule="auto"/>
        <w:ind w:firstLine="0"/>
        <w:contextualSpacing/>
        <w:jc w:val="both"/>
        <w:rPr>
          <w:rFonts w:ascii="Times New Roman" w:hAnsi="Times New Roman" w:cs="Times New Roman"/>
          <w:sz w:val="28"/>
          <w:szCs w:val="28"/>
        </w:rPr>
      </w:pPr>
      <w:r>
        <w:rPr>
          <w:rFonts w:ascii="Times New Roman" w:hAnsi="Times New Roman" w:cs="Times New Roman"/>
          <w:sz w:val="28"/>
          <w:szCs w:val="28"/>
        </w:rPr>
        <w:tab/>
      </w:r>
      <w:r w:rsidRPr="002E6123">
        <w:rPr>
          <w:rFonts w:ascii="Times New Roman" w:hAnsi="Times New Roman" w:cs="Times New Roman"/>
          <w:sz w:val="28"/>
          <w:szCs w:val="28"/>
        </w:rPr>
        <w:t>3</w:t>
      </w:r>
      <w:r>
        <w:rPr>
          <w:rFonts w:ascii="Times New Roman" w:hAnsi="Times New Roman" w:cs="Times New Roman"/>
          <w:sz w:val="28"/>
          <w:szCs w:val="28"/>
        </w:rPr>
        <w:t>8</w:t>
      </w:r>
      <w:r w:rsidRPr="002E6123">
        <w:rPr>
          <w:rFonts w:ascii="Times New Roman" w:hAnsi="Times New Roman" w:cs="Times New Roman"/>
          <w:sz w:val="28"/>
          <w:szCs w:val="28"/>
        </w:rPr>
        <w:t>. Административная процедура получения дополнительных сведений от заявителя не предусмотрена.</w:t>
      </w:r>
    </w:p>
    <w:p w:rsidR="003C1F8D" w:rsidRPr="00C811B6" w:rsidRDefault="003C1F8D" w:rsidP="00E97011">
      <w:pPr>
        <w:pStyle w:val="ConsPlusNormal"/>
        <w:spacing w:line="360" w:lineRule="auto"/>
        <w:ind w:firstLine="0"/>
        <w:contextualSpacing/>
        <w:jc w:val="both"/>
        <w:rPr>
          <w:rFonts w:ascii="Times New Roman" w:hAnsi="Times New Roman" w:cs="Times New Roman"/>
          <w:sz w:val="28"/>
          <w:szCs w:val="28"/>
        </w:rPr>
      </w:pPr>
      <w:r>
        <w:rPr>
          <w:rFonts w:ascii="Times New Roman" w:hAnsi="Times New Roman" w:cs="Times New Roman"/>
          <w:sz w:val="28"/>
          <w:szCs w:val="28"/>
        </w:rPr>
        <w:tab/>
      </w:r>
      <w:r w:rsidR="00E97011" w:rsidRPr="00C811B6">
        <w:rPr>
          <w:rFonts w:ascii="Times New Roman" w:hAnsi="Times New Roman" w:cs="Times New Roman"/>
          <w:sz w:val="28"/>
          <w:szCs w:val="28"/>
        </w:rPr>
        <w:t>39</w:t>
      </w:r>
      <w:r w:rsidRPr="00C811B6">
        <w:rPr>
          <w:rFonts w:ascii="Times New Roman" w:hAnsi="Times New Roman" w:cs="Times New Roman"/>
          <w:sz w:val="28"/>
          <w:szCs w:val="28"/>
        </w:rPr>
        <w:t>. Административная процедура,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не проводится.</w:t>
      </w:r>
    </w:p>
    <w:p w:rsidR="006E284B" w:rsidRPr="00720FA4" w:rsidRDefault="00C811B6" w:rsidP="006E284B">
      <w:pPr>
        <w:spacing w:line="360" w:lineRule="auto"/>
        <w:ind w:firstLine="709"/>
        <w:contextualSpacing/>
        <w:jc w:val="both"/>
        <w:rPr>
          <w:sz w:val="28"/>
          <w:szCs w:val="28"/>
        </w:rPr>
      </w:pPr>
      <w:r w:rsidRPr="00C811B6">
        <w:rPr>
          <w:sz w:val="28"/>
          <w:szCs w:val="28"/>
        </w:rPr>
        <w:t>40</w:t>
      </w:r>
      <w:r w:rsidR="00372535" w:rsidRPr="00C811B6">
        <w:rPr>
          <w:sz w:val="28"/>
          <w:szCs w:val="28"/>
        </w:rPr>
        <w:t>.</w:t>
      </w:r>
      <w:r w:rsidR="00372535">
        <w:rPr>
          <w:color w:val="FF0000"/>
          <w:sz w:val="28"/>
          <w:szCs w:val="28"/>
        </w:rPr>
        <w:t xml:space="preserve"> </w:t>
      </w:r>
      <w:r w:rsidR="006E284B" w:rsidRPr="00720FA4">
        <w:rPr>
          <w:sz w:val="28"/>
          <w:szCs w:val="28"/>
        </w:rPr>
        <w:t>Административная процедура, предполагающая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не предусмотрена.</w:t>
      </w:r>
    </w:p>
    <w:p w:rsidR="00300C4E" w:rsidRDefault="003C1F8D" w:rsidP="00BE2D0D">
      <w:pPr>
        <w:tabs>
          <w:tab w:val="left" w:pos="284"/>
          <w:tab w:val="left" w:pos="851"/>
          <w:tab w:val="left" w:pos="1384"/>
        </w:tabs>
        <w:spacing w:line="360" w:lineRule="auto"/>
        <w:ind w:right="46" w:firstLine="709"/>
        <w:jc w:val="both"/>
        <w:rPr>
          <w:sz w:val="28"/>
          <w:szCs w:val="28"/>
        </w:rPr>
      </w:pPr>
      <w:r>
        <w:rPr>
          <w:sz w:val="28"/>
        </w:rPr>
        <w:t>4</w:t>
      </w:r>
      <w:r w:rsidR="00C811B6">
        <w:rPr>
          <w:sz w:val="28"/>
        </w:rPr>
        <w:t>1</w:t>
      </w:r>
      <w:r w:rsidR="00300C4E" w:rsidRPr="00BE2D0D">
        <w:rPr>
          <w:sz w:val="28"/>
        </w:rPr>
        <w:t>. Предоставление муниципальной услуги в упреждающем (проактивном) режиме не предусмотрено</w:t>
      </w:r>
      <w:r w:rsidR="00300C4E">
        <w:rPr>
          <w:sz w:val="28"/>
          <w:szCs w:val="28"/>
        </w:rPr>
        <w:t>.</w:t>
      </w:r>
    </w:p>
    <w:p w:rsidR="003C75A7" w:rsidRDefault="003C75A7" w:rsidP="00300C4E">
      <w:pPr>
        <w:spacing w:line="360" w:lineRule="auto"/>
        <w:ind w:firstLine="709"/>
        <w:contextualSpacing/>
        <w:jc w:val="both"/>
        <w:rPr>
          <w:sz w:val="28"/>
          <w:szCs w:val="28"/>
        </w:rPr>
      </w:pPr>
    </w:p>
    <w:p w:rsidR="00300C4E" w:rsidRPr="00300C4E" w:rsidRDefault="00300C4E" w:rsidP="00300C4E">
      <w:pPr>
        <w:pStyle w:val="110"/>
        <w:tabs>
          <w:tab w:val="left" w:pos="0"/>
        </w:tabs>
        <w:ind w:left="0" w:right="22"/>
      </w:pPr>
      <w:r>
        <w:rPr>
          <w:lang w:val="en-US"/>
        </w:rPr>
        <w:t>IV</w:t>
      </w:r>
      <w:r>
        <w:t xml:space="preserve">. </w:t>
      </w:r>
      <w:r w:rsidRPr="00300C4E">
        <w:t>Способы информирования заявителя об изменении статуса рассмотрения запроса о предоставлении муниципальной услуги</w:t>
      </w:r>
    </w:p>
    <w:p w:rsidR="00300C4E" w:rsidRPr="00300C4E" w:rsidRDefault="00300C4E" w:rsidP="00300C4E">
      <w:pPr>
        <w:pStyle w:val="110"/>
        <w:tabs>
          <w:tab w:val="left" w:pos="0"/>
        </w:tabs>
        <w:ind w:left="0" w:right="22"/>
      </w:pPr>
    </w:p>
    <w:p w:rsidR="00300C4E" w:rsidRPr="0095106F" w:rsidRDefault="003C1F8D" w:rsidP="00300C4E">
      <w:pPr>
        <w:spacing w:line="360" w:lineRule="auto"/>
        <w:ind w:firstLine="709"/>
        <w:contextualSpacing/>
        <w:jc w:val="both"/>
        <w:rPr>
          <w:sz w:val="28"/>
          <w:szCs w:val="28"/>
        </w:rPr>
      </w:pPr>
      <w:r>
        <w:rPr>
          <w:sz w:val="28"/>
          <w:szCs w:val="28"/>
        </w:rPr>
        <w:t>4</w:t>
      </w:r>
      <w:r w:rsidR="00C811B6">
        <w:rPr>
          <w:sz w:val="28"/>
          <w:szCs w:val="28"/>
        </w:rPr>
        <w:t>2</w:t>
      </w:r>
      <w:r w:rsidR="00300C4E" w:rsidRPr="0095106F">
        <w:rPr>
          <w:sz w:val="28"/>
          <w:szCs w:val="28"/>
        </w:rPr>
        <w:t>. Перечень способов информирования заявителя об изменении статуса рассмотрения запроса заявителя о предоставлении муниципальной услуги:</w:t>
      </w:r>
    </w:p>
    <w:p w:rsidR="00300C4E" w:rsidRPr="0095106F" w:rsidRDefault="00300C4E" w:rsidP="00300C4E">
      <w:pPr>
        <w:spacing w:line="360" w:lineRule="auto"/>
        <w:ind w:firstLine="709"/>
        <w:contextualSpacing/>
        <w:jc w:val="both"/>
        <w:rPr>
          <w:sz w:val="28"/>
          <w:szCs w:val="28"/>
        </w:rPr>
      </w:pPr>
      <w:r w:rsidRPr="0095106F">
        <w:rPr>
          <w:sz w:val="28"/>
          <w:szCs w:val="28"/>
        </w:rPr>
        <w:t>по</w:t>
      </w:r>
      <w:r>
        <w:rPr>
          <w:sz w:val="28"/>
          <w:szCs w:val="28"/>
        </w:rPr>
        <w:t>средством информационных систем.</w:t>
      </w:r>
    </w:p>
    <w:p w:rsidR="00300C4E" w:rsidRPr="0095106F" w:rsidRDefault="00300C4E" w:rsidP="00300C4E">
      <w:pPr>
        <w:spacing w:line="360" w:lineRule="auto"/>
        <w:ind w:firstLine="709"/>
        <w:contextualSpacing/>
        <w:jc w:val="both"/>
        <w:rPr>
          <w:color w:val="000000"/>
        </w:rPr>
      </w:pPr>
      <w:r w:rsidRPr="0095106F">
        <w:rPr>
          <w:sz w:val="28"/>
          <w:szCs w:val="28"/>
        </w:rPr>
        <w:t>посредством почтовой, телефонной, электронной связи.</w:t>
      </w:r>
    </w:p>
    <w:p w:rsidR="00300C4E" w:rsidRDefault="00300C4E" w:rsidP="00300C4E">
      <w:pPr>
        <w:spacing w:line="360" w:lineRule="auto"/>
        <w:ind w:firstLine="709"/>
        <w:contextualSpacing/>
        <w:jc w:val="both"/>
        <w:rPr>
          <w:sz w:val="28"/>
          <w:szCs w:val="28"/>
        </w:rPr>
      </w:pPr>
    </w:p>
    <w:p w:rsidR="009E04F3" w:rsidRDefault="009E04F3" w:rsidP="009E04F3">
      <w:pPr>
        <w:pStyle w:val="ConsPlusNormal"/>
        <w:spacing w:before="200"/>
        <w:ind w:firstLine="0"/>
        <w:contextualSpacing/>
        <w:jc w:val="center"/>
        <w:rPr>
          <w:rFonts w:ascii="Times New Roman" w:hAnsi="Times New Roman" w:cs="Times New Roman"/>
          <w:b/>
          <w:sz w:val="28"/>
          <w:szCs w:val="28"/>
        </w:rPr>
      </w:pPr>
    </w:p>
    <w:p w:rsidR="00937A5C" w:rsidRDefault="00937A5C" w:rsidP="009E04F3">
      <w:pPr>
        <w:pStyle w:val="ConsPlusNormal"/>
        <w:spacing w:before="200"/>
        <w:ind w:firstLine="0"/>
        <w:contextualSpacing/>
        <w:jc w:val="center"/>
        <w:rPr>
          <w:rFonts w:ascii="Times New Roman" w:hAnsi="Times New Roman" w:cs="Times New Roman"/>
          <w:b/>
          <w:sz w:val="28"/>
          <w:szCs w:val="28"/>
        </w:rPr>
      </w:pPr>
    </w:p>
    <w:p w:rsidR="00937A5C" w:rsidRDefault="00937A5C" w:rsidP="009E04F3">
      <w:pPr>
        <w:pStyle w:val="ConsPlusNormal"/>
        <w:spacing w:before="200"/>
        <w:ind w:firstLine="0"/>
        <w:contextualSpacing/>
        <w:jc w:val="center"/>
        <w:rPr>
          <w:rFonts w:ascii="Times New Roman" w:hAnsi="Times New Roman" w:cs="Times New Roman"/>
          <w:b/>
          <w:sz w:val="28"/>
          <w:szCs w:val="28"/>
        </w:rPr>
      </w:pPr>
    </w:p>
    <w:p w:rsidR="00937A5C" w:rsidRDefault="00937A5C" w:rsidP="009E04F3">
      <w:pPr>
        <w:pStyle w:val="ConsPlusNormal"/>
        <w:spacing w:before="200"/>
        <w:ind w:firstLine="0"/>
        <w:contextualSpacing/>
        <w:jc w:val="center"/>
        <w:rPr>
          <w:rFonts w:ascii="Times New Roman" w:hAnsi="Times New Roman" w:cs="Times New Roman"/>
          <w:b/>
          <w:sz w:val="28"/>
          <w:szCs w:val="28"/>
        </w:rPr>
      </w:pPr>
    </w:p>
    <w:p w:rsidR="00937A5C" w:rsidRDefault="00937A5C" w:rsidP="009E04F3">
      <w:pPr>
        <w:pStyle w:val="ConsPlusNormal"/>
        <w:spacing w:before="200"/>
        <w:ind w:firstLine="0"/>
        <w:contextualSpacing/>
        <w:jc w:val="center"/>
        <w:rPr>
          <w:rFonts w:ascii="Times New Roman" w:hAnsi="Times New Roman" w:cs="Times New Roman"/>
          <w:b/>
          <w:sz w:val="28"/>
          <w:szCs w:val="28"/>
        </w:rPr>
      </w:pPr>
    </w:p>
    <w:p w:rsidR="00937A5C" w:rsidRDefault="00937A5C" w:rsidP="009E04F3">
      <w:pPr>
        <w:pStyle w:val="ConsPlusNormal"/>
        <w:spacing w:before="200"/>
        <w:ind w:firstLine="0"/>
        <w:contextualSpacing/>
        <w:jc w:val="center"/>
        <w:rPr>
          <w:rFonts w:ascii="Times New Roman" w:hAnsi="Times New Roman" w:cs="Times New Roman"/>
          <w:b/>
          <w:sz w:val="28"/>
          <w:szCs w:val="28"/>
        </w:rPr>
      </w:pPr>
    </w:p>
    <w:p w:rsidR="00937A5C" w:rsidRDefault="00937A5C" w:rsidP="009E04F3">
      <w:pPr>
        <w:pStyle w:val="ConsPlusNormal"/>
        <w:spacing w:before="200"/>
        <w:ind w:firstLine="0"/>
        <w:contextualSpacing/>
        <w:jc w:val="center"/>
        <w:rPr>
          <w:rFonts w:ascii="Times New Roman" w:hAnsi="Times New Roman" w:cs="Times New Roman"/>
          <w:b/>
          <w:sz w:val="28"/>
          <w:szCs w:val="28"/>
        </w:rPr>
      </w:pPr>
    </w:p>
    <w:p w:rsidR="00937A5C" w:rsidRDefault="00937A5C" w:rsidP="009E04F3">
      <w:pPr>
        <w:pStyle w:val="ConsPlusNormal"/>
        <w:spacing w:before="200"/>
        <w:ind w:firstLine="0"/>
        <w:contextualSpacing/>
        <w:jc w:val="center"/>
        <w:rPr>
          <w:rFonts w:ascii="Times New Roman" w:hAnsi="Times New Roman" w:cs="Times New Roman"/>
          <w:b/>
          <w:sz w:val="28"/>
          <w:szCs w:val="28"/>
        </w:rPr>
      </w:pPr>
    </w:p>
    <w:p w:rsidR="00937A5C" w:rsidRDefault="00937A5C" w:rsidP="009E04F3">
      <w:pPr>
        <w:pStyle w:val="ConsPlusNormal"/>
        <w:spacing w:before="200"/>
        <w:ind w:firstLine="0"/>
        <w:contextualSpacing/>
        <w:jc w:val="center"/>
        <w:rPr>
          <w:rFonts w:ascii="Times New Roman" w:hAnsi="Times New Roman" w:cs="Times New Roman"/>
          <w:b/>
          <w:sz w:val="28"/>
          <w:szCs w:val="28"/>
        </w:rPr>
      </w:pPr>
    </w:p>
    <w:p w:rsidR="00937A5C" w:rsidRDefault="00937A5C" w:rsidP="009E04F3">
      <w:pPr>
        <w:pStyle w:val="ConsPlusNormal"/>
        <w:spacing w:before="200"/>
        <w:ind w:firstLine="0"/>
        <w:contextualSpacing/>
        <w:jc w:val="center"/>
        <w:rPr>
          <w:rFonts w:ascii="Times New Roman" w:hAnsi="Times New Roman" w:cs="Times New Roman"/>
          <w:b/>
          <w:sz w:val="28"/>
          <w:szCs w:val="28"/>
        </w:rPr>
      </w:pPr>
    </w:p>
    <w:p w:rsidR="00937A5C" w:rsidRDefault="00937A5C" w:rsidP="009E04F3">
      <w:pPr>
        <w:pStyle w:val="ConsPlusNormal"/>
        <w:spacing w:before="200"/>
        <w:ind w:firstLine="0"/>
        <w:contextualSpacing/>
        <w:jc w:val="center"/>
        <w:rPr>
          <w:rFonts w:ascii="Times New Roman" w:hAnsi="Times New Roman" w:cs="Times New Roman"/>
          <w:b/>
          <w:sz w:val="28"/>
          <w:szCs w:val="28"/>
        </w:rPr>
      </w:pPr>
    </w:p>
    <w:p w:rsidR="00937A5C" w:rsidRDefault="00937A5C" w:rsidP="009E04F3">
      <w:pPr>
        <w:pStyle w:val="ConsPlusNormal"/>
        <w:spacing w:before="200"/>
        <w:ind w:firstLine="0"/>
        <w:contextualSpacing/>
        <w:jc w:val="center"/>
        <w:rPr>
          <w:rFonts w:ascii="Times New Roman" w:hAnsi="Times New Roman" w:cs="Times New Roman"/>
          <w:b/>
          <w:sz w:val="28"/>
          <w:szCs w:val="28"/>
        </w:rPr>
      </w:pPr>
    </w:p>
    <w:p w:rsidR="00937A5C" w:rsidRDefault="00937A5C" w:rsidP="009E04F3">
      <w:pPr>
        <w:pStyle w:val="ConsPlusNormal"/>
        <w:spacing w:before="200"/>
        <w:ind w:firstLine="0"/>
        <w:contextualSpacing/>
        <w:jc w:val="center"/>
        <w:rPr>
          <w:rFonts w:ascii="Times New Roman" w:hAnsi="Times New Roman" w:cs="Times New Roman"/>
          <w:b/>
          <w:sz w:val="28"/>
          <w:szCs w:val="28"/>
        </w:rPr>
      </w:pPr>
    </w:p>
    <w:p w:rsidR="00937A5C" w:rsidRDefault="00937A5C" w:rsidP="009E04F3">
      <w:pPr>
        <w:pStyle w:val="ConsPlusNormal"/>
        <w:spacing w:before="200"/>
        <w:ind w:firstLine="0"/>
        <w:contextualSpacing/>
        <w:jc w:val="center"/>
        <w:rPr>
          <w:rFonts w:ascii="Times New Roman" w:hAnsi="Times New Roman" w:cs="Times New Roman"/>
          <w:b/>
          <w:sz w:val="28"/>
          <w:szCs w:val="28"/>
        </w:rPr>
      </w:pPr>
    </w:p>
    <w:p w:rsidR="00937A5C" w:rsidRDefault="00937A5C" w:rsidP="009E04F3">
      <w:pPr>
        <w:pStyle w:val="ConsPlusNormal"/>
        <w:spacing w:before="200"/>
        <w:ind w:firstLine="0"/>
        <w:contextualSpacing/>
        <w:jc w:val="center"/>
        <w:rPr>
          <w:rFonts w:ascii="Times New Roman" w:hAnsi="Times New Roman" w:cs="Times New Roman"/>
          <w:b/>
          <w:sz w:val="28"/>
          <w:szCs w:val="28"/>
        </w:rPr>
      </w:pPr>
    </w:p>
    <w:p w:rsidR="00937A5C" w:rsidRDefault="00937A5C" w:rsidP="009E04F3">
      <w:pPr>
        <w:pStyle w:val="ConsPlusNormal"/>
        <w:spacing w:before="200"/>
        <w:ind w:firstLine="0"/>
        <w:contextualSpacing/>
        <w:jc w:val="center"/>
        <w:rPr>
          <w:rFonts w:ascii="Times New Roman" w:hAnsi="Times New Roman" w:cs="Times New Roman"/>
          <w:b/>
          <w:sz w:val="28"/>
          <w:szCs w:val="28"/>
        </w:rPr>
      </w:pPr>
    </w:p>
    <w:p w:rsidR="00937A5C" w:rsidRDefault="00937A5C" w:rsidP="009E04F3">
      <w:pPr>
        <w:pStyle w:val="ConsPlusNormal"/>
        <w:spacing w:before="200"/>
        <w:ind w:firstLine="0"/>
        <w:contextualSpacing/>
        <w:jc w:val="center"/>
        <w:rPr>
          <w:rFonts w:ascii="Times New Roman" w:hAnsi="Times New Roman" w:cs="Times New Roman"/>
          <w:b/>
          <w:sz w:val="28"/>
          <w:szCs w:val="28"/>
        </w:rPr>
      </w:pPr>
    </w:p>
    <w:p w:rsidR="00937A5C" w:rsidRDefault="00937A5C" w:rsidP="009E04F3">
      <w:pPr>
        <w:pStyle w:val="ConsPlusNormal"/>
        <w:spacing w:before="200"/>
        <w:ind w:firstLine="0"/>
        <w:contextualSpacing/>
        <w:jc w:val="center"/>
        <w:rPr>
          <w:rFonts w:ascii="Times New Roman" w:hAnsi="Times New Roman" w:cs="Times New Roman"/>
          <w:b/>
          <w:sz w:val="28"/>
          <w:szCs w:val="28"/>
        </w:rPr>
      </w:pPr>
    </w:p>
    <w:p w:rsidR="00937A5C" w:rsidRDefault="00937A5C" w:rsidP="009E04F3">
      <w:pPr>
        <w:pStyle w:val="ConsPlusNormal"/>
        <w:spacing w:before="200"/>
        <w:ind w:firstLine="0"/>
        <w:contextualSpacing/>
        <w:jc w:val="center"/>
        <w:rPr>
          <w:rFonts w:ascii="Times New Roman" w:hAnsi="Times New Roman" w:cs="Times New Roman"/>
          <w:b/>
          <w:sz w:val="28"/>
          <w:szCs w:val="28"/>
        </w:rPr>
      </w:pPr>
    </w:p>
    <w:p w:rsidR="00937A5C" w:rsidRDefault="00937A5C" w:rsidP="009E04F3">
      <w:pPr>
        <w:pStyle w:val="ConsPlusNormal"/>
        <w:spacing w:before="200"/>
        <w:ind w:firstLine="0"/>
        <w:contextualSpacing/>
        <w:jc w:val="center"/>
        <w:rPr>
          <w:rFonts w:ascii="Times New Roman" w:hAnsi="Times New Roman" w:cs="Times New Roman"/>
          <w:b/>
          <w:sz w:val="28"/>
          <w:szCs w:val="28"/>
        </w:rPr>
      </w:pPr>
    </w:p>
    <w:p w:rsidR="00937A5C" w:rsidRDefault="00937A5C" w:rsidP="009E04F3">
      <w:pPr>
        <w:pStyle w:val="ConsPlusNormal"/>
        <w:spacing w:before="200"/>
        <w:ind w:firstLine="0"/>
        <w:contextualSpacing/>
        <w:jc w:val="center"/>
        <w:rPr>
          <w:rFonts w:ascii="Times New Roman" w:hAnsi="Times New Roman" w:cs="Times New Roman"/>
          <w:b/>
          <w:sz w:val="28"/>
          <w:szCs w:val="28"/>
        </w:rPr>
      </w:pPr>
    </w:p>
    <w:p w:rsidR="00937A5C" w:rsidRDefault="00937A5C" w:rsidP="009E04F3">
      <w:pPr>
        <w:pStyle w:val="ConsPlusNormal"/>
        <w:spacing w:before="200"/>
        <w:ind w:firstLine="0"/>
        <w:contextualSpacing/>
        <w:jc w:val="center"/>
        <w:rPr>
          <w:rFonts w:ascii="Times New Roman" w:hAnsi="Times New Roman" w:cs="Times New Roman"/>
          <w:b/>
          <w:sz w:val="28"/>
          <w:szCs w:val="28"/>
        </w:rPr>
      </w:pPr>
    </w:p>
    <w:p w:rsidR="00937A5C" w:rsidRDefault="00937A5C" w:rsidP="009E04F3">
      <w:pPr>
        <w:pStyle w:val="ConsPlusNormal"/>
        <w:spacing w:before="200"/>
        <w:ind w:firstLine="0"/>
        <w:contextualSpacing/>
        <w:jc w:val="center"/>
        <w:rPr>
          <w:rFonts w:ascii="Times New Roman" w:hAnsi="Times New Roman" w:cs="Times New Roman"/>
          <w:b/>
          <w:sz w:val="28"/>
          <w:szCs w:val="28"/>
        </w:rPr>
      </w:pPr>
    </w:p>
    <w:p w:rsidR="00937A5C" w:rsidRDefault="00937A5C" w:rsidP="009E04F3">
      <w:pPr>
        <w:pStyle w:val="ConsPlusNormal"/>
        <w:spacing w:before="200"/>
        <w:ind w:firstLine="0"/>
        <w:contextualSpacing/>
        <w:jc w:val="center"/>
        <w:rPr>
          <w:rFonts w:ascii="Times New Roman" w:hAnsi="Times New Roman" w:cs="Times New Roman"/>
          <w:b/>
          <w:sz w:val="28"/>
          <w:szCs w:val="28"/>
        </w:rPr>
      </w:pPr>
    </w:p>
    <w:p w:rsidR="00937A5C" w:rsidRDefault="00937A5C" w:rsidP="009E04F3">
      <w:pPr>
        <w:pStyle w:val="ConsPlusNormal"/>
        <w:spacing w:before="200"/>
        <w:ind w:firstLine="0"/>
        <w:contextualSpacing/>
        <w:jc w:val="center"/>
        <w:rPr>
          <w:rFonts w:ascii="Times New Roman" w:hAnsi="Times New Roman" w:cs="Times New Roman"/>
          <w:b/>
          <w:sz w:val="28"/>
          <w:szCs w:val="28"/>
        </w:rPr>
      </w:pPr>
    </w:p>
    <w:p w:rsidR="00937A5C" w:rsidRDefault="00937A5C" w:rsidP="009E04F3">
      <w:pPr>
        <w:pStyle w:val="ConsPlusNormal"/>
        <w:spacing w:before="200"/>
        <w:ind w:firstLine="0"/>
        <w:contextualSpacing/>
        <w:jc w:val="center"/>
        <w:rPr>
          <w:rFonts w:ascii="Times New Roman" w:hAnsi="Times New Roman" w:cs="Times New Roman"/>
          <w:b/>
          <w:sz w:val="28"/>
          <w:szCs w:val="28"/>
        </w:rPr>
      </w:pPr>
    </w:p>
    <w:p w:rsidR="00937A5C" w:rsidRPr="00F44A66" w:rsidRDefault="00937A5C" w:rsidP="00937A5C">
      <w:pPr>
        <w:contextualSpacing/>
        <w:jc w:val="right"/>
        <w:rPr>
          <w:sz w:val="28"/>
          <w:szCs w:val="28"/>
        </w:rPr>
      </w:pPr>
      <w:r w:rsidRPr="00F44A66">
        <w:rPr>
          <w:sz w:val="28"/>
          <w:szCs w:val="28"/>
        </w:rPr>
        <w:t>Приложение 1</w:t>
      </w:r>
    </w:p>
    <w:p w:rsidR="00937A5C" w:rsidRPr="00A14E80" w:rsidRDefault="00937A5C" w:rsidP="00937A5C">
      <w:pPr>
        <w:contextualSpacing/>
        <w:jc w:val="right"/>
        <w:rPr>
          <w:sz w:val="28"/>
          <w:szCs w:val="28"/>
        </w:rPr>
      </w:pPr>
      <w:r w:rsidRPr="00F44A66">
        <w:rPr>
          <w:sz w:val="28"/>
          <w:szCs w:val="28"/>
        </w:rPr>
        <w:t>к административному регламенту предоставления муниципальной услуги «</w:t>
      </w:r>
      <w:r w:rsidRPr="00A14E80">
        <w:rPr>
          <w:sz w:val="28"/>
          <w:szCs w:val="28"/>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Pr="00F44A66">
        <w:rPr>
          <w:sz w:val="28"/>
          <w:szCs w:val="28"/>
        </w:rPr>
        <w:t>»</w:t>
      </w:r>
    </w:p>
    <w:p w:rsidR="00937A5C" w:rsidRDefault="00937A5C" w:rsidP="00937A5C">
      <w:pPr>
        <w:spacing w:line="480" w:lineRule="auto"/>
        <w:contextualSpacing/>
        <w:jc w:val="right"/>
        <w:rPr>
          <w:sz w:val="28"/>
          <w:szCs w:val="28"/>
        </w:rPr>
      </w:pPr>
    </w:p>
    <w:p w:rsidR="00937A5C" w:rsidRPr="00A14E80" w:rsidRDefault="00937A5C" w:rsidP="00937A5C">
      <w:pPr>
        <w:spacing w:line="360" w:lineRule="auto"/>
        <w:contextualSpacing/>
        <w:jc w:val="center"/>
        <w:rPr>
          <w:sz w:val="28"/>
          <w:szCs w:val="28"/>
        </w:rPr>
      </w:pPr>
      <w:r w:rsidRPr="00A14E80">
        <w:rPr>
          <w:sz w:val="28"/>
          <w:szCs w:val="28"/>
        </w:rPr>
        <w:t>Перечень условных обозначений и сокращений</w:t>
      </w:r>
    </w:p>
    <w:p w:rsidR="00937A5C" w:rsidRPr="00A14E80" w:rsidRDefault="00937A5C" w:rsidP="00937A5C">
      <w:pPr>
        <w:contextualSpacing/>
        <w:jc w:val="center"/>
        <w:rPr>
          <w:sz w:val="28"/>
          <w:szCs w:val="28"/>
        </w:rPr>
      </w:pPr>
    </w:p>
    <w:p w:rsidR="00937A5C" w:rsidRPr="00D30197" w:rsidRDefault="00937A5C" w:rsidP="00937A5C">
      <w:pPr>
        <w:spacing w:line="360" w:lineRule="auto"/>
        <w:ind w:firstLine="709"/>
        <w:contextualSpacing/>
        <w:jc w:val="both"/>
        <w:rPr>
          <w:sz w:val="28"/>
          <w:szCs w:val="28"/>
        </w:rPr>
      </w:pPr>
      <w:r w:rsidRPr="00D30197">
        <w:rPr>
          <w:sz w:val="28"/>
          <w:szCs w:val="28"/>
        </w:rPr>
        <w:t xml:space="preserve">Административный регламент </w:t>
      </w:r>
      <w:r>
        <w:rPr>
          <w:sz w:val="28"/>
          <w:szCs w:val="28"/>
        </w:rPr>
        <w:t>–</w:t>
      </w:r>
      <w:r w:rsidRPr="00D30197">
        <w:rPr>
          <w:sz w:val="28"/>
          <w:szCs w:val="28"/>
        </w:rPr>
        <w:t xml:space="preserve"> административный регламент предоставления муниципальной услуги «</w:t>
      </w:r>
      <w:r w:rsidRPr="00A14E80">
        <w:rPr>
          <w:sz w:val="28"/>
          <w:szCs w:val="28"/>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Pr="00D30197">
        <w:rPr>
          <w:sz w:val="28"/>
          <w:szCs w:val="28"/>
        </w:rPr>
        <w:t xml:space="preserve">». </w:t>
      </w:r>
    </w:p>
    <w:p w:rsidR="00937A5C" w:rsidRPr="00D30197" w:rsidRDefault="00937A5C" w:rsidP="00937A5C">
      <w:pPr>
        <w:spacing w:line="360" w:lineRule="auto"/>
        <w:ind w:firstLine="709"/>
        <w:contextualSpacing/>
        <w:jc w:val="both"/>
        <w:rPr>
          <w:sz w:val="28"/>
          <w:szCs w:val="28"/>
        </w:rPr>
      </w:pPr>
      <w:r w:rsidRPr="00D30197">
        <w:rPr>
          <w:sz w:val="28"/>
          <w:szCs w:val="28"/>
        </w:rPr>
        <w:t xml:space="preserve">Заявитель </w:t>
      </w:r>
      <w:r>
        <w:rPr>
          <w:sz w:val="28"/>
          <w:szCs w:val="28"/>
        </w:rPr>
        <w:t>–</w:t>
      </w:r>
      <w:r w:rsidRPr="00A14E80">
        <w:rPr>
          <w:sz w:val="28"/>
          <w:szCs w:val="28"/>
        </w:rPr>
        <w:t>физические лица, индивидуальные предприниматели и юридические лица</w:t>
      </w:r>
      <w:r w:rsidRPr="00D30197">
        <w:rPr>
          <w:sz w:val="28"/>
          <w:szCs w:val="28"/>
        </w:rPr>
        <w:t>.</w:t>
      </w:r>
    </w:p>
    <w:p w:rsidR="00937A5C" w:rsidRPr="00D30197" w:rsidRDefault="00937A5C" w:rsidP="00937A5C">
      <w:pPr>
        <w:spacing w:line="360" w:lineRule="auto"/>
        <w:ind w:firstLine="709"/>
        <w:contextualSpacing/>
        <w:jc w:val="both"/>
        <w:rPr>
          <w:sz w:val="28"/>
          <w:szCs w:val="28"/>
        </w:rPr>
      </w:pPr>
      <w:r>
        <w:rPr>
          <w:sz w:val="28"/>
          <w:szCs w:val="28"/>
        </w:rPr>
        <w:t>П</w:t>
      </w:r>
      <w:r w:rsidRPr="00D30197">
        <w:rPr>
          <w:sz w:val="28"/>
          <w:szCs w:val="28"/>
        </w:rPr>
        <w:t xml:space="preserve">редставитель заявителя </w:t>
      </w:r>
      <w:r>
        <w:rPr>
          <w:sz w:val="28"/>
          <w:szCs w:val="28"/>
        </w:rPr>
        <w:t>–</w:t>
      </w:r>
      <w:r w:rsidRPr="00D30197">
        <w:rPr>
          <w:sz w:val="28"/>
          <w:szCs w:val="28"/>
        </w:rPr>
        <w:t xml:space="preserve"> уполномоченное им лицо на основании документов, подтверждающих предоставление ему соответствующих полномочий в порядке, установленном законодательством Российской Федерации.</w:t>
      </w:r>
    </w:p>
    <w:p w:rsidR="00937A5C" w:rsidRPr="00D30197" w:rsidRDefault="00937A5C" w:rsidP="00937A5C">
      <w:pPr>
        <w:spacing w:line="360" w:lineRule="auto"/>
        <w:ind w:firstLine="709"/>
        <w:contextualSpacing/>
        <w:jc w:val="both"/>
        <w:rPr>
          <w:sz w:val="28"/>
          <w:szCs w:val="28"/>
        </w:rPr>
      </w:pPr>
      <w:r>
        <w:rPr>
          <w:sz w:val="28"/>
          <w:szCs w:val="28"/>
        </w:rPr>
        <w:t>П</w:t>
      </w:r>
      <w:r w:rsidRPr="00D30197">
        <w:rPr>
          <w:sz w:val="28"/>
          <w:szCs w:val="28"/>
        </w:rPr>
        <w:t xml:space="preserve">рофилирование </w:t>
      </w:r>
      <w:r>
        <w:rPr>
          <w:sz w:val="28"/>
          <w:szCs w:val="28"/>
        </w:rPr>
        <w:t>–</w:t>
      </w:r>
      <w:r w:rsidRPr="00D30197">
        <w:rPr>
          <w:sz w:val="28"/>
          <w:szCs w:val="28"/>
        </w:rPr>
        <w:t xml:space="preserve"> анкетирование, проводимое </w:t>
      </w:r>
      <w:r>
        <w:rPr>
          <w:sz w:val="28"/>
          <w:szCs w:val="28"/>
        </w:rPr>
        <w:t xml:space="preserve">комитетом по управлению муниципальным имуществом </w:t>
      </w:r>
      <w:r w:rsidRPr="00D30197">
        <w:rPr>
          <w:sz w:val="28"/>
          <w:szCs w:val="28"/>
        </w:rPr>
        <w:t>городского округа Кинель Самарской области, предоставляющим муниципальную услугу в соответствии с Административным регламентом, в целях определения категории (признаков) заявителя.</w:t>
      </w:r>
    </w:p>
    <w:p w:rsidR="00937A5C" w:rsidRPr="00D30197" w:rsidRDefault="00937A5C" w:rsidP="00937A5C">
      <w:pPr>
        <w:spacing w:line="360" w:lineRule="auto"/>
        <w:ind w:firstLine="709"/>
        <w:contextualSpacing/>
        <w:jc w:val="both"/>
        <w:rPr>
          <w:sz w:val="28"/>
          <w:szCs w:val="28"/>
        </w:rPr>
      </w:pPr>
      <w:r w:rsidRPr="00D30197">
        <w:rPr>
          <w:sz w:val="28"/>
          <w:szCs w:val="28"/>
        </w:rPr>
        <w:t xml:space="preserve">Администрация </w:t>
      </w:r>
      <w:r>
        <w:rPr>
          <w:sz w:val="28"/>
          <w:szCs w:val="28"/>
        </w:rPr>
        <w:t>–</w:t>
      </w:r>
      <w:r w:rsidRPr="00D30197">
        <w:rPr>
          <w:sz w:val="28"/>
          <w:szCs w:val="28"/>
        </w:rPr>
        <w:t xml:space="preserve"> Администрация городского округа Кинель Самарской области.</w:t>
      </w:r>
    </w:p>
    <w:p w:rsidR="00937A5C" w:rsidRPr="00D30197" w:rsidRDefault="00937A5C" w:rsidP="00937A5C">
      <w:pPr>
        <w:spacing w:line="360" w:lineRule="auto"/>
        <w:ind w:firstLine="709"/>
        <w:contextualSpacing/>
        <w:jc w:val="both"/>
        <w:rPr>
          <w:sz w:val="28"/>
          <w:szCs w:val="28"/>
        </w:rPr>
      </w:pPr>
      <w:r w:rsidRPr="00D30197">
        <w:rPr>
          <w:sz w:val="28"/>
          <w:szCs w:val="28"/>
        </w:rPr>
        <w:t xml:space="preserve">Уполномоченный орган - </w:t>
      </w:r>
      <w:r w:rsidRPr="00A14E80">
        <w:rPr>
          <w:sz w:val="28"/>
          <w:szCs w:val="28"/>
        </w:rPr>
        <w:t>Комитет по управлению муниципальным имуществом городского округа Кинель Самарской области</w:t>
      </w:r>
      <w:r w:rsidRPr="00D30197">
        <w:rPr>
          <w:sz w:val="28"/>
          <w:szCs w:val="28"/>
        </w:rPr>
        <w:t>.</w:t>
      </w:r>
    </w:p>
    <w:p w:rsidR="00937A5C" w:rsidRPr="00D30197" w:rsidRDefault="00937A5C" w:rsidP="00937A5C">
      <w:pPr>
        <w:spacing w:line="360" w:lineRule="auto"/>
        <w:ind w:firstLine="709"/>
        <w:contextualSpacing/>
        <w:jc w:val="both"/>
        <w:rPr>
          <w:sz w:val="28"/>
          <w:szCs w:val="28"/>
        </w:rPr>
      </w:pPr>
      <w:r w:rsidRPr="00D30197">
        <w:rPr>
          <w:sz w:val="28"/>
          <w:szCs w:val="28"/>
        </w:rPr>
        <w:t xml:space="preserve">МФЦ </w:t>
      </w:r>
      <w:r>
        <w:rPr>
          <w:sz w:val="28"/>
          <w:szCs w:val="28"/>
        </w:rPr>
        <w:t>–</w:t>
      </w:r>
      <w:r w:rsidRPr="00D30197">
        <w:rPr>
          <w:sz w:val="28"/>
          <w:szCs w:val="28"/>
        </w:rPr>
        <w:t xml:space="preserve"> многофункциональный центр предоставления государственных и муниципальных услуг.</w:t>
      </w:r>
    </w:p>
    <w:p w:rsidR="00937A5C" w:rsidRPr="00D30197" w:rsidRDefault="00937A5C" w:rsidP="00937A5C">
      <w:pPr>
        <w:spacing w:line="360" w:lineRule="auto"/>
        <w:ind w:firstLine="709"/>
        <w:contextualSpacing/>
        <w:jc w:val="both"/>
        <w:rPr>
          <w:sz w:val="28"/>
          <w:szCs w:val="28"/>
        </w:rPr>
      </w:pPr>
      <w:r w:rsidRPr="00D30197">
        <w:rPr>
          <w:sz w:val="28"/>
          <w:szCs w:val="28"/>
        </w:rPr>
        <w:t>Федеральн</w:t>
      </w:r>
      <w:r>
        <w:rPr>
          <w:sz w:val="28"/>
          <w:szCs w:val="28"/>
        </w:rPr>
        <w:t>ая</w:t>
      </w:r>
      <w:r w:rsidRPr="00D30197">
        <w:rPr>
          <w:sz w:val="28"/>
          <w:szCs w:val="28"/>
        </w:rPr>
        <w:t xml:space="preserve"> служб</w:t>
      </w:r>
      <w:r>
        <w:rPr>
          <w:sz w:val="28"/>
          <w:szCs w:val="28"/>
        </w:rPr>
        <w:t>а</w:t>
      </w:r>
      <w:r w:rsidRPr="00D30197">
        <w:rPr>
          <w:sz w:val="28"/>
          <w:szCs w:val="28"/>
        </w:rPr>
        <w:t xml:space="preserve"> государственной регистрации, кадастра и картографии </w:t>
      </w:r>
      <w:r>
        <w:rPr>
          <w:sz w:val="28"/>
          <w:szCs w:val="28"/>
        </w:rPr>
        <w:t>–</w:t>
      </w:r>
      <w:r w:rsidRPr="00D30197">
        <w:rPr>
          <w:sz w:val="28"/>
          <w:szCs w:val="28"/>
        </w:rPr>
        <w:t xml:space="preserve"> Управление</w:t>
      </w:r>
      <w:r w:rsidR="00A9125E">
        <w:rPr>
          <w:sz w:val="28"/>
          <w:szCs w:val="28"/>
        </w:rPr>
        <w:t xml:space="preserve"> </w:t>
      </w:r>
      <w:r w:rsidRPr="00D30197">
        <w:rPr>
          <w:sz w:val="28"/>
          <w:szCs w:val="28"/>
        </w:rPr>
        <w:t>Федеральной службы государственной регистрации, кадастра и картографии по Самарской области</w:t>
      </w:r>
      <w:r>
        <w:rPr>
          <w:sz w:val="28"/>
          <w:szCs w:val="28"/>
        </w:rPr>
        <w:t>.</w:t>
      </w:r>
    </w:p>
    <w:p w:rsidR="00937A5C" w:rsidRPr="00D30197" w:rsidRDefault="00937A5C" w:rsidP="00937A5C">
      <w:pPr>
        <w:spacing w:line="360" w:lineRule="auto"/>
        <w:ind w:firstLine="709"/>
        <w:contextualSpacing/>
        <w:jc w:val="both"/>
        <w:rPr>
          <w:sz w:val="28"/>
          <w:szCs w:val="28"/>
        </w:rPr>
      </w:pPr>
      <w:r w:rsidRPr="00D30197">
        <w:rPr>
          <w:sz w:val="28"/>
          <w:szCs w:val="28"/>
        </w:rPr>
        <w:t xml:space="preserve">ЕПГУ </w:t>
      </w:r>
      <w:r>
        <w:rPr>
          <w:sz w:val="28"/>
          <w:szCs w:val="28"/>
        </w:rPr>
        <w:t>–</w:t>
      </w:r>
      <w:r w:rsidRPr="00D30197">
        <w:rPr>
          <w:sz w:val="28"/>
          <w:szCs w:val="28"/>
        </w:rPr>
        <w:t xml:space="preserve"> федеральная государственная информационная система «Единый портал государственных и муниципальных услуг (функций)» </w:t>
      </w:r>
      <w:hyperlink r:id="rId21" w:history="1">
        <w:r w:rsidRPr="00A14E80">
          <w:rPr>
            <w:sz w:val="28"/>
            <w:szCs w:val="28"/>
          </w:rPr>
          <w:t>www.gosuslugi.ru</w:t>
        </w:r>
      </w:hyperlink>
      <w:r w:rsidRPr="00D30197">
        <w:rPr>
          <w:sz w:val="28"/>
          <w:szCs w:val="28"/>
        </w:rPr>
        <w:t>.</w:t>
      </w:r>
    </w:p>
    <w:p w:rsidR="00937A5C" w:rsidRPr="00D30197" w:rsidRDefault="00937A5C" w:rsidP="00937A5C">
      <w:pPr>
        <w:spacing w:line="360" w:lineRule="auto"/>
        <w:ind w:firstLine="709"/>
        <w:contextualSpacing/>
        <w:jc w:val="both"/>
        <w:rPr>
          <w:sz w:val="28"/>
          <w:szCs w:val="28"/>
        </w:rPr>
      </w:pPr>
      <w:r w:rsidRPr="00D30197">
        <w:rPr>
          <w:sz w:val="28"/>
          <w:szCs w:val="28"/>
        </w:rPr>
        <w:t xml:space="preserve"> РПГУ </w:t>
      </w:r>
      <w:r>
        <w:rPr>
          <w:sz w:val="28"/>
          <w:szCs w:val="28"/>
        </w:rPr>
        <w:t>–</w:t>
      </w:r>
      <w:r w:rsidRPr="00D30197">
        <w:rPr>
          <w:sz w:val="28"/>
          <w:szCs w:val="28"/>
        </w:rPr>
        <w:t xml:space="preserve"> региональная система Единого портала государственных и муниципальных услуг «Портал государственных и муниципальных услуг Самарской области» (http://www.pgu.samregion.ru).</w:t>
      </w:r>
    </w:p>
    <w:p w:rsidR="00937A5C" w:rsidRPr="00D30197" w:rsidRDefault="00937A5C" w:rsidP="00937A5C">
      <w:pPr>
        <w:spacing w:line="360" w:lineRule="auto"/>
        <w:ind w:firstLine="709"/>
        <w:contextualSpacing/>
        <w:jc w:val="both"/>
        <w:rPr>
          <w:sz w:val="28"/>
          <w:szCs w:val="28"/>
        </w:rPr>
      </w:pPr>
      <w:r>
        <w:rPr>
          <w:sz w:val="28"/>
          <w:szCs w:val="28"/>
        </w:rPr>
        <w:t>М</w:t>
      </w:r>
      <w:r w:rsidRPr="00D30197">
        <w:rPr>
          <w:sz w:val="28"/>
          <w:szCs w:val="28"/>
        </w:rPr>
        <w:t xml:space="preserve">униципальная услуга </w:t>
      </w:r>
      <w:r>
        <w:rPr>
          <w:sz w:val="28"/>
          <w:szCs w:val="28"/>
        </w:rPr>
        <w:t>–</w:t>
      </w:r>
      <w:r w:rsidRPr="00D30197">
        <w:rPr>
          <w:sz w:val="28"/>
          <w:szCs w:val="28"/>
        </w:rPr>
        <w:t xml:space="preserve">  муниципальн</w:t>
      </w:r>
      <w:r>
        <w:rPr>
          <w:sz w:val="28"/>
          <w:szCs w:val="28"/>
        </w:rPr>
        <w:t>ая</w:t>
      </w:r>
      <w:r w:rsidRPr="00D30197">
        <w:rPr>
          <w:sz w:val="28"/>
          <w:szCs w:val="28"/>
        </w:rPr>
        <w:t xml:space="preserve"> услуг</w:t>
      </w:r>
      <w:r>
        <w:rPr>
          <w:sz w:val="28"/>
          <w:szCs w:val="28"/>
        </w:rPr>
        <w:t>а</w:t>
      </w:r>
      <w:r w:rsidRPr="00D30197">
        <w:rPr>
          <w:sz w:val="28"/>
          <w:szCs w:val="28"/>
        </w:rPr>
        <w:t xml:space="preserve"> «</w:t>
      </w:r>
      <w:r w:rsidRPr="00A14E80">
        <w:rPr>
          <w:sz w:val="28"/>
          <w:szCs w:val="28"/>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Pr="00D30197">
        <w:rPr>
          <w:sz w:val="28"/>
          <w:szCs w:val="28"/>
        </w:rPr>
        <w:t>».</w:t>
      </w:r>
    </w:p>
    <w:p w:rsidR="00937A5C" w:rsidRPr="00D30197" w:rsidRDefault="00937A5C" w:rsidP="00937A5C">
      <w:pPr>
        <w:spacing w:line="360" w:lineRule="auto"/>
        <w:ind w:firstLine="709"/>
        <w:contextualSpacing/>
        <w:jc w:val="both"/>
        <w:rPr>
          <w:sz w:val="28"/>
          <w:szCs w:val="28"/>
        </w:rPr>
      </w:pPr>
      <w:r w:rsidRPr="00D30197">
        <w:rPr>
          <w:sz w:val="28"/>
          <w:szCs w:val="28"/>
        </w:rPr>
        <w:t xml:space="preserve">ЕСИА </w:t>
      </w:r>
      <w:r>
        <w:rPr>
          <w:sz w:val="28"/>
          <w:szCs w:val="28"/>
        </w:rPr>
        <w:t>–</w:t>
      </w:r>
      <w:r w:rsidRPr="00D30197">
        <w:rPr>
          <w:sz w:val="28"/>
          <w:szCs w:val="28"/>
        </w:rPr>
        <w:t xml:space="preserve"> Единая система идентификации и аутентификации.</w:t>
      </w:r>
    </w:p>
    <w:p w:rsidR="00937A5C" w:rsidRDefault="00937A5C" w:rsidP="00937A5C">
      <w:pPr>
        <w:spacing w:line="360" w:lineRule="auto"/>
        <w:ind w:firstLine="709"/>
        <w:contextualSpacing/>
        <w:jc w:val="both"/>
        <w:rPr>
          <w:sz w:val="28"/>
          <w:szCs w:val="28"/>
        </w:rPr>
      </w:pPr>
      <w:r w:rsidRPr="00D30197">
        <w:rPr>
          <w:sz w:val="28"/>
          <w:szCs w:val="28"/>
        </w:rPr>
        <w:t xml:space="preserve">Заявление </w:t>
      </w:r>
      <w:r>
        <w:rPr>
          <w:sz w:val="28"/>
          <w:szCs w:val="28"/>
        </w:rPr>
        <w:t>–</w:t>
      </w:r>
      <w:r w:rsidRPr="00D30197">
        <w:rPr>
          <w:sz w:val="28"/>
          <w:szCs w:val="28"/>
        </w:rPr>
        <w:t xml:space="preserve"> заявление </w:t>
      </w:r>
      <w:r>
        <w:rPr>
          <w:sz w:val="28"/>
          <w:szCs w:val="28"/>
        </w:rPr>
        <w:t>о п</w:t>
      </w:r>
      <w:r w:rsidRPr="00A14E80">
        <w:rPr>
          <w:sz w:val="28"/>
          <w:szCs w:val="28"/>
        </w:rPr>
        <w:t>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sz w:val="28"/>
          <w:szCs w:val="28"/>
        </w:rPr>
        <w:t>.</w:t>
      </w:r>
    </w:p>
    <w:p w:rsidR="00937A5C" w:rsidRPr="008C4489" w:rsidRDefault="00937A5C" w:rsidP="00937A5C">
      <w:pPr>
        <w:spacing w:line="360" w:lineRule="auto"/>
        <w:ind w:firstLine="709"/>
        <w:contextualSpacing/>
        <w:jc w:val="both"/>
        <w:rPr>
          <w:sz w:val="28"/>
          <w:szCs w:val="28"/>
        </w:rPr>
      </w:pPr>
      <w:r w:rsidRPr="008C4489">
        <w:rPr>
          <w:sz w:val="28"/>
          <w:szCs w:val="28"/>
        </w:rPr>
        <w:t>ЗК РФ – Земельный кодек</w:t>
      </w:r>
      <w:r>
        <w:rPr>
          <w:sz w:val="28"/>
          <w:szCs w:val="28"/>
        </w:rPr>
        <w:t>с</w:t>
      </w:r>
      <w:r w:rsidRPr="008C4489">
        <w:rPr>
          <w:sz w:val="28"/>
          <w:szCs w:val="28"/>
        </w:rPr>
        <w:t xml:space="preserve"> Российской Федерации.</w:t>
      </w:r>
    </w:p>
    <w:p w:rsidR="00937A5C" w:rsidRPr="00D30197" w:rsidRDefault="00937A5C" w:rsidP="00937A5C">
      <w:pPr>
        <w:spacing w:line="360" w:lineRule="auto"/>
        <w:ind w:firstLine="709"/>
        <w:contextualSpacing/>
        <w:jc w:val="both"/>
        <w:rPr>
          <w:sz w:val="28"/>
          <w:szCs w:val="28"/>
        </w:rPr>
      </w:pPr>
    </w:p>
    <w:p w:rsidR="00937A5C" w:rsidRPr="003A74E0" w:rsidRDefault="00937A5C" w:rsidP="00937A5C">
      <w:pPr>
        <w:ind w:firstLine="709"/>
        <w:contextualSpacing/>
        <w:jc w:val="both"/>
      </w:pPr>
    </w:p>
    <w:p w:rsidR="00937A5C" w:rsidRPr="003A74E0" w:rsidRDefault="00937A5C" w:rsidP="00937A5C">
      <w:pPr>
        <w:ind w:firstLine="709"/>
        <w:contextualSpacing/>
        <w:jc w:val="both"/>
      </w:pPr>
    </w:p>
    <w:p w:rsidR="00937A5C" w:rsidRPr="003A74E0" w:rsidRDefault="00937A5C" w:rsidP="00937A5C">
      <w:pPr>
        <w:ind w:firstLine="709"/>
        <w:contextualSpacing/>
        <w:jc w:val="both"/>
      </w:pPr>
    </w:p>
    <w:p w:rsidR="00937A5C" w:rsidRPr="003A74E0" w:rsidRDefault="00937A5C" w:rsidP="00937A5C">
      <w:pPr>
        <w:ind w:firstLine="709"/>
        <w:contextualSpacing/>
        <w:jc w:val="both"/>
      </w:pPr>
    </w:p>
    <w:p w:rsidR="00937A5C" w:rsidRPr="003A74E0" w:rsidRDefault="00937A5C" w:rsidP="00937A5C">
      <w:pPr>
        <w:ind w:firstLine="709"/>
        <w:contextualSpacing/>
        <w:jc w:val="both"/>
      </w:pPr>
    </w:p>
    <w:p w:rsidR="00937A5C" w:rsidRPr="003A74E0" w:rsidRDefault="00937A5C" w:rsidP="00937A5C">
      <w:pPr>
        <w:ind w:firstLine="709"/>
        <w:contextualSpacing/>
        <w:jc w:val="both"/>
      </w:pPr>
    </w:p>
    <w:p w:rsidR="00937A5C" w:rsidRPr="003A74E0" w:rsidRDefault="00937A5C" w:rsidP="00937A5C">
      <w:pPr>
        <w:ind w:firstLine="709"/>
        <w:contextualSpacing/>
        <w:jc w:val="both"/>
      </w:pPr>
    </w:p>
    <w:p w:rsidR="00937A5C" w:rsidRPr="003A74E0" w:rsidRDefault="00937A5C" w:rsidP="00937A5C">
      <w:pPr>
        <w:ind w:firstLine="709"/>
        <w:contextualSpacing/>
        <w:jc w:val="both"/>
      </w:pPr>
    </w:p>
    <w:p w:rsidR="00937A5C" w:rsidRPr="003A74E0" w:rsidRDefault="00937A5C" w:rsidP="00937A5C">
      <w:pPr>
        <w:ind w:firstLine="709"/>
        <w:contextualSpacing/>
        <w:jc w:val="both"/>
      </w:pPr>
    </w:p>
    <w:p w:rsidR="00937A5C" w:rsidRDefault="00937A5C" w:rsidP="00937A5C">
      <w:pPr>
        <w:pStyle w:val="ConsPlusNormal"/>
        <w:spacing w:before="200"/>
        <w:ind w:firstLine="0"/>
        <w:contextualSpacing/>
        <w:rPr>
          <w:rFonts w:ascii="Times New Roman" w:hAnsi="Times New Roman" w:cs="Times New Roman"/>
          <w:b/>
          <w:sz w:val="28"/>
          <w:szCs w:val="28"/>
        </w:rPr>
      </w:pPr>
    </w:p>
    <w:p w:rsidR="00937A5C" w:rsidRDefault="00937A5C" w:rsidP="00937A5C">
      <w:pPr>
        <w:pStyle w:val="ConsPlusNormal"/>
        <w:spacing w:before="200"/>
        <w:ind w:firstLine="0"/>
        <w:contextualSpacing/>
        <w:rPr>
          <w:rFonts w:ascii="Times New Roman" w:hAnsi="Times New Roman" w:cs="Times New Roman"/>
          <w:b/>
          <w:sz w:val="28"/>
          <w:szCs w:val="28"/>
        </w:rPr>
      </w:pPr>
    </w:p>
    <w:p w:rsidR="00937A5C" w:rsidRDefault="00937A5C" w:rsidP="00937A5C">
      <w:pPr>
        <w:pStyle w:val="ConsPlusNormal"/>
        <w:spacing w:before="200"/>
        <w:ind w:firstLine="0"/>
        <w:contextualSpacing/>
        <w:rPr>
          <w:rFonts w:ascii="Times New Roman" w:hAnsi="Times New Roman" w:cs="Times New Roman"/>
          <w:b/>
          <w:sz w:val="28"/>
          <w:szCs w:val="28"/>
        </w:rPr>
      </w:pPr>
    </w:p>
    <w:p w:rsidR="00937A5C" w:rsidRDefault="00937A5C" w:rsidP="00937A5C">
      <w:pPr>
        <w:pStyle w:val="ConsPlusNormal"/>
        <w:spacing w:before="200"/>
        <w:ind w:firstLine="0"/>
        <w:contextualSpacing/>
        <w:rPr>
          <w:rFonts w:ascii="Times New Roman" w:hAnsi="Times New Roman" w:cs="Times New Roman"/>
          <w:b/>
          <w:sz w:val="28"/>
          <w:szCs w:val="28"/>
        </w:rPr>
      </w:pPr>
    </w:p>
    <w:p w:rsidR="00937A5C" w:rsidRDefault="00937A5C" w:rsidP="00937A5C">
      <w:pPr>
        <w:pStyle w:val="ConsPlusNormal"/>
        <w:spacing w:before="200"/>
        <w:ind w:firstLine="0"/>
        <w:contextualSpacing/>
        <w:rPr>
          <w:rFonts w:ascii="Times New Roman" w:hAnsi="Times New Roman" w:cs="Times New Roman"/>
          <w:b/>
          <w:sz w:val="28"/>
          <w:szCs w:val="28"/>
        </w:rPr>
      </w:pPr>
    </w:p>
    <w:p w:rsidR="00937A5C" w:rsidRDefault="00937A5C" w:rsidP="00937A5C">
      <w:pPr>
        <w:pStyle w:val="ConsPlusNormal"/>
        <w:spacing w:before="200"/>
        <w:ind w:firstLine="0"/>
        <w:contextualSpacing/>
        <w:rPr>
          <w:rFonts w:ascii="Times New Roman" w:hAnsi="Times New Roman" w:cs="Times New Roman"/>
          <w:b/>
          <w:sz w:val="28"/>
          <w:szCs w:val="28"/>
        </w:rPr>
      </w:pPr>
    </w:p>
    <w:p w:rsidR="00937A5C" w:rsidRDefault="00937A5C" w:rsidP="00937A5C">
      <w:pPr>
        <w:pStyle w:val="ConsPlusNormal"/>
        <w:spacing w:before="200"/>
        <w:ind w:firstLine="0"/>
        <w:contextualSpacing/>
        <w:rPr>
          <w:rFonts w:ascii="Times New Roman" w:hAnsi="Times New Roman" w:cs="Times New Roman"/>
          <w:b/>
          <w:sz w:val="28"/>
          <w:szCs w:val="28"/>
        </w:rPr>
      </w:pPr>
    </w:p>
    <w:p w:rsidR="00937A5C" w:rsidRDefault="00937A5C" w:rsidP="00937A5C">
      <w:pPr>
        <w:pStyle w:val="ConsPlusNormal"/>
        <w:spacing w:before="200"/>
        <w:ind w:firstLine="0"/>
        <w:contextualSpacing/>
        <w:rPr>
          <w:rFonts w:ascii="Times New Roman" w:hAnsi="Times New Roman" w:cs="Times New Roman"/>
          <w:b/>
          <w:sz w:val="28"/>
          <w:szCs w:val="28"/>
        </w:rPr>
      </w:pPr>
    </w:p>
    <w:p w:rsidR="00937A5C" w:rsidRDefault="00937A5C" w:rsidP="00937A5C">
      <w:pPr>
        <w:pStyle w:val="ConsPlusNormal"/>
        <w:spacing w:before="200"/>
        <w:ind w:firstLine="0"/>
        <w:contextualSpacing/>
        <w:rPr>
          <w:rFonts w:ascii="Times New Roman" w:hAnsi="Times New Roman" w:cs="Times New Roman"/>
          <w:b/>
          <w:sz w:val="28"/>
          <w:szCs w:val="28"/>
        </w:rPr>
      </w:pPr>
    </w:p>
    <w:p w:rsidR="00937A5C" w:rsidRDefault="00937A5C" w:rsidP="00937A5C">
      <w:pPr>
        <w:pStyle w:val="ConsPlusNormal"/>
        <w:spacing w:before="200"/>
        <w:ind w:firstLine="0"/>
        <w:contextualSpacing/>
        <w:rPr>
          <w:rFonts w:ascii="Times New Roman" w:hAnsi="Times New Roman" w:cs="Times New Roman"/>
          <w:b/>
          <w:sz w:val="28"/>
          <w:szCs w:val="28"/>
        </w:rPr>
      </w:pPr>
    </w:p>
    <w:p w:rsidR="00937A5C" w:rsidRDefault="00937A5C" w:rsidP="00937A5C">
      <w:pPr>
        <w:contextualSpacing/>
        <w:jc w:val="right"/>
        <w:rPr>
          <w:sz w:val="28"/>
          <w:szCs w:val="28"/>
        </w:rPr>
      </w:pPr>
      <w:r>
        <w:rPr>
          <w:sz w:val="28"/>
          <w:szCs w:val="28"/>
        </w:rPr>
        <w:t>Приложение 2</w:t>
      </w:r>
    </w:p>
    <w:p w:rsidR="00937A5C" w:rsidRPr="00895FA1" w:rsidRDefault="00937A5C" w:rsidP="00937A5C">
      <w:pPr>
        <w:ind w:firstLine="709"/>
        <w:contextualSpacing/>
        <w:jc w:val="right"/>
        <w:rPr>
          <w:sz w:val="28"/>
          <w:szCs w:val="28"/>
        </w:rPr>
      </w:pPr>
      <w:r>
        <w:rPr>
          <w:sz w:val="28"/>
          <w:szCs w:val="28"/>
        </w:rPr>
        <w:t xml:space="preserve">к </w:t>
      </w:r>
      <w:r w:rsidRPr="00C167C7">
        <w:rPr>
          <w:sz w:val="28"/>
          <w:szCs w:val="28"/>
        </w:rPr>
        <w:t>административн</w:t>
      </w:r>
      <w:r>
        <w:rPr>
          <w:sz w:val="28"/>
          <w:szCs w:val="28"/>
        </w:rPr>
        <w:t>ому</w:t>
      </w:r>
      <w:r w:rsidRPr="00C167C7">
        <w:rPr>
          <w:sz w:val="28"/>
          <w:szCs w:val="28"/>
        </w:rPr>
        <w:t xml:space="preserve"> регламент</w:t>
      </w:r>
      <w:r>
        <w:rPr>
          <w:sz w:val="28"/>
          <w:szCs w:val="28"/>
        </w:rPr>
        <w:t>у</w:t>
      </w:r>
      <w:r w:rsidRPr="00C167C7">
        <w:rPr>
          <w:sz w:val="28"/>
          <w:szCs w:val="28"/>
        </w:rPr>
        <w:t xml:space="preserve"> предоставления муниципальной </w:t>
      </w:r>
      <w:r w:rsidRPr="00895FA1">
        <w:rPr>
          <w:sz w:val="28"/>
          <w:szCs w:val="28"/>
        </w:rPr>
        <w:t>услуги «</w:t>
      </w:r>
      <w:r w:rsidRPr="00A14E80">
        <w:rPr>
          <w:sz w:val="28"/>
          <w:szCs w:val="28"/>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Pr="00895FA1">
        <w:rPr>
          <w:sz w:val="28"/>
          <w:szCs w:val="28"/>
        </w:rPr>
        <w:t>»</w:t>
      </w:r>
    </w:p>
    <w:p w:rsidR="00937A5C" w:rsidRDefault="00937A5C" w:rsidP="00937A5C">
      <w:pPr>
        <w:spacing w:line="480" w:lineRule="auto"/>
        <w:ind w:firstLine="709"/>
        <w:contextualSpacing/>
        <w:jc w:val="both"/>
        <w:rPr>
          <w:sz w:val="28"/>
          <w:szCs w:val="28"/>
        </w:rPr>
      </w:pPr>
    </w:p>
    <w:p w:rsidR="00937A5C" w:rsidRPr="0092356C" w:rsidRDefault="00937A5C" w:rsidP="00937A5C">
      <w:pPr>
        <w:contextualSpacing/>
        <w:jc w:val="center"/>
        <w:rPr>
          <w:b/>
          <w:sz w:val="28"/>
          <w:szCs w:val="28"/>
        </w:rPr>
      </w:pPr>
      <w:r w:rsidRPr="0092356C">
        <w:rPr>
          <w:b/>
          <w:sz w:val="28"/>
          <w:szCs w:val="28"/>
        </w:rPr>
        <w:t>Идентификаторы категорий (признаков) заявителей</w:t>
      </w:r>
    </w:p>
    <w:p w:rsidR="00937A5C" w:rsidRDefault="00937A5C" w:rsidP="00937A5C">
      <w:pPr>
        <w:ind w:firstLine="709"/>
        <w:contextualSpacing/>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8"/>
        <w:gridCol w:w="3302"/>
        <w:gridCol w:w="2900"/>
      </w:tblGrid>
      <w:tr w:rsidR="00937A5C" w:rsidRPr="00DC67E9" w:rsidTr="00F83F84">
        <w:tc>
          <w:tcPr>
            <w:tcW w:w="3132" w:type="dxa"/>
          </w:tcPr>
          <w:p w:rsidR="00937A5C" w:rsidRPr="00DC67E9" w:rsidRDefault="00937A5C" w:rsidP="00F83F84">
            <w:pPr>
              <w:contextualSpacing/>
              <w:jc w:val="center"/>
              <w:rPr>
                <w:color w:val="FF0000"/>
                <w:sz w:val="24"/>
                <w:szCs w:val="24"/>
              </w:rPr>
            </w:pPr>
            <w:r w:rsidRPr="00DC67E9">
              <w:rPr>
                <w:b/>
                <w:sz w:val="24"/>
                <w:szCs w:val="24"/>
              </w:rPr>
              <w:t xml:space="preserve">Перечень результатов предоставления муниципальной услуги </w:t>
            </w:r>
            <w:r w:rsidRPr="00DC67E9">
              <w:rPr>
                <w:color w:val="FF0000"/>
                <w:sz w:val="24"/>
                <w:szCs w:val="24"/>
              </w:rPr>
              <w:t xml:space="preserve"> </w:t>
            </w:r>
          </w:p>
        </w:tc>
        <w:tc>
          <w:tcPr>
            <w:tcW w:w="3376" w:type="dxa"/>
          </w:tcPr>
          <w:p w:rsidR="00937A5C" w:rsidRPr="00DC67E9" w:rsidRDefault="00937A5C" w:rsidP="00F83F84">
            <w:pPr>
              <w:contextualSpacing/>
              <w:jc w:val="center"/>
              <w:rPr>
                <w:color w:val="FF0000"/>
                <w:sz w:val="24"/>
                <w:szCs w:val="24"/>
              </w:rPr>
            </w:pPr>
            <w:r w:rsidRPr="00DC67E9">
              <w:rPr>
                <w:b/>
                <w:sz w:val="24"/>
                <w:szCs w:val="24"/>
              </w:rPr>
              <w:t xml:space="preserve">Перечень отдельных признаков заявителей </w:t>
            </w:r>
            <w:r w:rsidRPr="00DC67E9">
              <w:rPr>
                <w:color w:val="FF0000"/>
                <w:sz w:val="24"/>
                <w:szCs w:val="24"/>
              </w:rPr>
              <w:t xml:space="preserve"> </w:t>
            </w:r>
          </w:p>
        </w:tc>
        <w:tc>
          <w:tcPr>
            <w:tcW w:w="2955" w:type="dxa"/>
          </w:tcPr>
          <w:p w:rsidR="00937A5C" w:rsidRPr="00DC67E9" w:rsidRDefault="00937A5C" w:rsidP="00F83F84">
            <w:pPr>
              <w:contextualSpacing/>
              <w:jc w:val="center"/>
              <w:rPr>
                <w:b/>
                <w:sz w:val="24"/>
                <w:szCs w:val="24"/>
              </w:rPr>
            </w:pPr>
            <w:r w:rsidRPr="00DC67E9">
              <w:rPr>
                <w:b/>
                <w:sz w:val="24"/>
                <w:szCs w:val="24"/>
              </w:rPr>
              <w:t>Идентификатор отдельного признака заявителей</w:t>
            </w:r>
          </w:p>
        </w:tc>
      </w:tr>
      <w:tr w:rsidR="00937A5C" w:rsidRPr="00DC67E9" w:rsidTr="00F83F84">
        <w:trPr>
          <w:trHeight w:val="831"/>
        </w:trPr>
        <w:tc>
          <w:tcPr>
            <w:tcW w:w="3132" w:type="dxa"/>
          </w:tcPr>
          <w:p w:rsidR="00937A5C" w:rsidRPr="00DC67E9" w:rsidRDefault="00937A5C" w:rsidP="00F83F84">
            <w:pPr>
              <w:contextualSpacing/>
              <w:jc w:val="both"/>
              <w:rPr>
                <w:rFonts w:eastAsia="DejaVu Sans"/>
                <w:sz w:val="24"/>
                <w:szCs w:val="24"/>
              </w:rPr>
            </w:pPr>
            <w:r w:rsidRPr="00DC67E9">
              <w:rPr>
                <w:rFonts w:eastAsia="DejaVu Sans"/>
                <w:sz w:val="24"/>
                <w:szCs w:val="24"/>
              </w:rPr>
              <w:t>согласие на заключение соглашения о перераспределении земельных участков в соответствии с утвержденным проектом межевания территории</w:t>
            </w:r>
          </w:p>
        </w:tc>
        <w:tc>
          <w:tcPr>
            <w:tcW w:w="3376" w:type="dxa"/>
            <w:vMerge w:val="restart"/>
          </w:tcPr>
          <w:p w:rsidR="00937A5C" w:rsidRPr="00DC67E9" w:rsidRDefault="00937A5C" w:rsidP="00F83F84">
            <w:pPr>
              <w:contextualSpacing/>
              <w:rPr>
                <w:rFonts w:eastAsia="DejaVu Sans"/>
                <w:sz w:val="24"/>
                <w:szCs w:val="24"/>
              </w:rPr>
            </w:pPr>
            <w:r w:rsidRPr="00DC67E9">
              <w:rPr>
                <w:rFonts w:eastAsia="DejaVu Sans"/>
                <w:sz w:val="24"/>
                <w:szCs w:val="24"/>
              </w:rPr>
              <w:t>физические лица, индивидуальные предприниматели и юридические лица</w:t>
            </w:r>
          </w:p>
        </w:tc>
        <w:tc>
          <w:tcPr>
            <w:tcW w:w="2955" w:type="dxa"/>
            <w:vMerge w:val="restart"/>
          </w:tcPr>
          <w:p w:rsidR="00937A5C" w:rsidRPr="00DC67E9" w:rsidRDefault="00937A5C" w:rsidP="00F83F84">
            <w:pPr>
              <w:contextualSpacing/>
              <w:jc w:val="center"/>
              <w:rPr>
                <w:rFonts w:eastAsia="DejaVu Sans"/>
                <w:sz w:val="24"/>
                <w:szCs w:val="24"/>
              </w:rPr>
            </w:pPr>
            <w:r w:rsidRPr="00DC67E9">
              <w:rPr>
                <w:rFonts w:eastAsia="DejaVu Sans"/>
                <w:sz w:val="24"/>
                <w:szCs w:val="24"/>
              </w:rPr>
              <w:t>А</w:t>
            </w:r>
          </w:p>
        </w:tc>
      </w:tr>
      <w:tr w:rsidR="00937A5C" w:rsidRPr="00DC67E9" w:rsidTr="00F83F84">
        <w:trPr>
          <w:trHeight w:val="831"/>
        </w:trPr>
        <w:tc>
          <w:tcPr>
            <w:tcW w:w="3132" w:type="dxa"/>
          </w:tcPr>
          <w:p w:rsidR="00937A5C" w:rsidRPr="00DC67E9" w:rsidRDefault="00937A5C" w:rsidP="00F83F84">
            <w:pPr>
              <w:contextualSpacing/>
              <w:jc w:val="both"/>
              <w:rPr>
                <w:rFonts w:eastAsia="DejaVu Sans"/>
                <w:sz w:val="24"/>
                <w:szCs w:val="24"/>
              </w:rPr>
            </w:pPr>
            <w:r w:rsidRPr="00DC67E9">
              <w:rPr>
                <w:rFonts w:eastAsia="DejaVu Sans"/>
                <w:sz w:val="24"/>
                <w:szCs w:val="24"/>
              </w:rPr>
              <w:t>решение об утверждении схемы расположения земельного участка или земельных участков на кадастровом плане территории (далее –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tc>
        <w:tc>
          <w:tcPr>
            <w:tcW w:w="3376" w:type="dxa"/>
            <w:vMerge/>
          </w:tcPr>
          <w:p w:rsidR="00937A5C" w:rsidRPr="00DC67E9" w:rsidRDefault="00937A5C" w:rsidP="00F83F84">
            <w:pPr>
              <w:contextualSpacing/>
              <w:rPr>
                <w:rFonts w:eastAsia="DejaVu Sans"/>
                <w:sz w:val="24"/>
                <w:szCs w:val="24"/>
              </w:rPr>
            </w:pPr>
          </w:p>
        </w:tc>
        <w:tc>
          <w:tcPr>
            <w:tcW w:w="2955" w:type="dxa"/>
            <w:vMerge/>
          </w:tcPr>
          <w:p w:rsidR="00937A5C" w:rsidRPr="00DC67E9" w:rsidRDefault="00937A5C" w:rsidP="00F83F84">
            <w:pPr>
              <w:contextualSpacing/>
              <w:jc w:val="center"/>
              <w:rPr>
                <w:rFonts w:eastAsia="DejaVu Sans"/>
                <w:sz w:val="24"/>
                <w:szCs w:val="24"/>
              </w:rPr>
            </w:pPr>
          </w:p>
        </w:tc>
      </w:tr>
      <w:tr w:rsidR="00937A5C" w:rsidRPr="00DC67E9" w:rsidTr="00F83F84">
        <w:trPr>
          <w:trHeight w:val="843"/>
        </w:trPr>
        <w:tc>
          <w:tcPr>
            <w:tcW w:w="3132" w:type="dxa"/>
          </w:tcPr>
          <w:p w:rsidR="00937A5C" w:rsidRPr="00DC67E9" w:rsidRDefault="00937A5C" w:rsidP="00F83F84">
            <w:pPr>
              <w:contextualSpacing/>
              <w:jc w:val="both"/>
              <w:rPr>
                <w:rFonts w:eastAsia="DejaVu Sans"/>
                <w:sz w:val="24"/>
                <w:szCs w:val="24"/>
              </w:rPr>
            </w:pPr>
            <w:r w:rsidRPr="00DC67E9">
              <w:rPr>
                <w:rFonts w:eastAsia="DejaVu Sans"/>
                <w:sz w:val="24"/>
                <w:szCs w:val="24"/>
              </w:rPr>
              <w:t>согласие на заключение соглашения о перераспределении земельных участков в соответствии с утвержденным проектом межевания территории</w:t>
            </w:r>
          </w:p>
        </w:tc>
        <w:tc>
          <w:tcPr>
            <w:tcW w:w="3376" w:type="dxa"/>
            <w:vMerge w:val="restart"/>
          </w:tcPr>
          <w:p w:rsidR="00937A5C" w:rsidRPr="00DC67E9" w:rsidRDefault="00937A5C" w:rsidP="00F83F84">
            <w:pPr>
              <w:contextualSpacing/>
              <w:jc w:val="both"/>
              <w:rPr>
                <w:sz w:val="24"/>
                <w:szCs w:val="24"/>
              </w:rPr>
            </w:pPr>
            <w:r w:rsidRPr="00DC67E9">
              <w:rPr>
                <w:rFonts w:eastAsia="DejaVu Sans"/>
                <w:sz w:val="24"/>
                <w:szCs w:val="24"/>
              </w:rPr>
              <w:t>представитель заявителя</w:t>
            </w:r>
          </w:p>
        </w:tc>
        <w:tc>
          <w:tcPr>
            <w:tcW w:w="2955" w:type="dxa"/>
            <w:vMerge w:val="restart"/>
          </w:tcPr>
          <w:p w:rsidR="00937A5C" w:rsidRPr="00DC67E9" w:rsidRDefault="00937A5C" w:rsidP="00F83F84">
            <w:pPr>
              <w:contextualSpacing/>
              <w:jc w:val="center"/>
              <w:rPr>
                <w:sz w:val="24"/>
                <w:szCs w:val="24"/>
              </w:rPr>
            </w:pPr>
            <w:r w:rsidRPr="00DC67E9">
              <w:rPr>
                <w:sz w:val="24"/>
                <w:szCs w:val="24"/>
              </w:rPr>
              <w:t>Б</w:t>
            </w:r>
          </w:p>
        </w:tc>
      </w:tr>
      <w:tr w:rsidR="00937A5C" w:rsidRPr="00DC67E9" w:rsidTr="00F83F84">
        <w:trPr>
          <w:trHeight w:val="843"/>
        </w:trPr>
        <w:tc>
          <w:tcPr>
            <w:tcW w:w="3132" w:type="dxa"/>
          </w:tcPr>
          <w:p w:rsidR="00937A5C" w:rsidRPr="00DC67E9" w:rsidRDefault="00937A5C" w:rsidP="00F83F84">
            <w:pPr>
              <w:contextualSpacing/>
              <w:jc w:val="both"/>
              <w:rPr>
                <w:rFonts w:eastAsia="DejaVu Sans"/>
                <w:sz w:val="24"/>
                <w:szCs w:val="24"/>
              </w:rPr>
            </w:pPr>
            <w:r w:rsidRPr="00DC67E9">
              <w:rPr>
                <w:rFonts w:eastAsia="DejaVu Sans"/>
                <w:sz w:val="24"/>
                <w:szCs w:val="24"/>
              </w:rPr>
              <w:t>решение об утверждении схемы расположения земельного участка или земельных участков на кадастровом плане территории (далее –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tc>
        <w:tc>
          <w:tcPr>
            <w:tcW w:w="3376" w:type="dxa"/>
            <w:vMerge/>
          </w:tcPr>
          <w:p w:rsidR="00937A5C" w:rsidRPr="00DC67E9" w:rsidRDefault="00937A5C" w:rsidP="00F83F84">
            <w:pPr>
              <w:contextualSpacing/>
              <w:jc w:val="both"/>
              <w:rPr>
                <w:rFonts w:eastAsia="DejaVu Sans"/>
                <w:sz w:val="24"/>
                <w:szCs w:val="24"/>
              </w:rPr>
            </w:pPr>
          </w:p>
        </w:tc>
        <w:tc>
          <w:tcPr>
            <w:tcW w:w="2955" w:type="dxa"/>
            <w:vMerge/>
          </w:tcPr>
          <w:p w:rsidR="00937A5C" w:rsidRPr="00DC67E9" w:rsidRDefault="00937A5C" w:rsidP="00F83F84">
            <w:pPr>
              <w:contextualSpacing/>
              <w:jc w:val="center"/>
              <w:rPr>
                <w:sz w:val="24"/>
                <w:szCs w:val="24"/>
              </w:rPr>
            </w:pPr>
          </w:p>
        </w:tc>
      </w:tr>
      <w:tr w:rsidR="00937A5C" w:rsidRPr="00DC67E9" w:rsidTr="00F83F84">
        <w:trPr>
          <w:trHeight w:val="843"/>
        </w:trPr>
        <w:tc>
          <w:tcPr>
            <w:tcW w:w="3132" w:type="dxa"/>
          </w:tcPr>
          <w:p w:rsidR="00937A5C" w:rsidRPr="00DC67E9" w:rsidRDefault="00937A5C" w:rsidP="00F83F84">
            <w:pPr>
              <w:contextualSpacing/>
              <w:jc w:val="both"/>
              <w:rPr>
                <w:rFonts w:eastAsia="DejaVu Sans"/>
                <w:sz w:val="24"/>
                <w:szCs w:val="24"/>
              </w:rPr>
            </w:pPr>
            <w:r w:rsidRPr="00DC67E9">
              <w:rPr>
                <w:rFonts w:eastAsia="DejaVu Sans"/>
                <w:sz w:val="24"/>
                <w:szCs w:val="24"/>
              </w:rPr>
              <w:t>проект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соглашение о перераспределении), подписанный должностным лицом уполномоченного органа</w:t>
            </w:r>
          </w:p>
        </w:tc>
        <w:tc>
          <w:tcPr>
            <w:tcW w:w="3376" w:type="dxa"/>
          </w:tcPr>
          <w:p w:rsidR="00937A5C" w:rsidRPr="00DC67E9" w:rsidRDefault="00937A5C" w:rsidP="00F83F84">
            <w:pPr>
              <w:contextualSpacing/>
              <w:rPr>
                <w:rFonts w:eastAsia="DejaVu Sans"/>
                <w:sz w:val="24"/>
                <w:szCs w:val="24"/>
              </w:rPr>
            </w:pPr>
            <w:r w:rsidRPr="00DC67E9">
              <w:rPr>
                <w:rFonts w:eastAsia="DejaVu Sans"/>
                <w:sz w:val="24"/>
                <w:szCs w:val="24"/>
              </w:rPr>
              <w:t>физические лица, индивидуальные предприниматели и юридические лица</w:t>
            </w:r>
          </w:p>
        </w:tc>
        <w:tc>
          <w:tcPr>
            <w:tcW w:w="2955" w:type="dxa"/>
          </w:tcPr>
          <w:p w:rsidR="00937A5C" w:rsidRPr="00DC67E9" w:rsidRDefault="00937A5C" w:rsidP="00F83F84">
            <w:pPr>
              <w:contextualSpacing/>
              <w:jc w:val="center"/>
              <w:rPr>
                <w:sz w:val="24"/>
                <w:szCs w:val="24"/>
              </w:rPr>
            </w:pPr>
            <w:r w:rsidRPr="00DC67E9">
              <w:rPr>
                <w:sz w:val="24"/>
                <w:szCs w:val="24"/>
              </w:rPr>
              <w:t>В</w:t>
            </w:r>
          </w:p>
        </w:tc>
      </w:tr>
      <w:tr w:rsidR="00937A5C" w:rsidRPr="00DC67E9" w:rsidTr="00F83F84">
        <w:trPr>
          <w:trHeight w:val="843"/>
        </w:trPr>
        <w:tc>
          <w:tcPr>
            <w:tcW w:w="3132" w:type="dxa"/>
          </w:tcPr>
          <w:p w:rsidR="00937A5C" w:rsidRPr="00DC67E9" w:rsidRDefault="00937A5C" w:rsidP="00F83F84">
            <w:pPr>
              <w:contextualSpacing/>
              <w:jc w:val="both"/>
              <w:rPr>
                <w:rFonts w:eastAsia="DejaVu Sans"/>
                <w:sz w:val="24"/>
                <w:szCs w:val="24"/>
              </w:rPr>
            </w:pPr>
            <w:r w:rsidRPr="00DC67E9">
              <w:rPr>
                <w:rFonts w:eastAsia="DejaVu Sans"/>
                <w:sz w:val="24"/>
                <w:szCs w:val="24"/>
              </w:rPr>
              <w:t>проект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соглашение о перераспределении), подписанный должностным лицом уполномоченного органа</w:t>
            </w:r>
          </w:p>
        </w:tc>
        <w:tc>
          <w:tcPr>
            <w:tcW w:w="3376" w:type="dxa"/>
          </w:tcPr>
          <w:p w:rsidR="00937A5C" w:rsidRPr="00DC67E9" w:rsidRDefault="00937A5C" w:rsidP="00F83F84">
            <w:pPr>
              <w:contextualSpacing/>
              <w:jc w:val="both"/>
              <w:rPr>
                <w:sz w:val="24"/>
                <w:szCs w:val="24"/>
              </w:rPr>
            </w:pPr>
            <w:r w:rsidRPr="00DC67E9">
              <w:rPr>
                <w:rFonts w:eastAsia="DejaVu Sans"/>
                <w:sz w:val="24"/>
                <w:szCs w:val="24"/>
              </w:rPr>
              <w:t>представитель заявителя</w:t>
            </w:r>
          </w:p>
        </w:tc>
        <w:tc>
          <w:tcPr>
            <w:tcW w:w="2955" w:type="dxa"/>
          </w:tcPr>
          <w:p w:rsidR="00937A5C" w:rsidRPr="00DC67E9" w:rsidRDefault="00937A5C" w:rsidP="00F83F84">
            <w:pPr>
              <w:contextualSpacing/>
              <w:jc w:val="center"/>
              <w:rPr>
                <w:sz w:val="24"/>
                <w:szCs w:val="24"/>
              </w:rPr>
            </w:pPr>
            <w:r w:rsidRPr="00DC67E9">
              <w:rPr>
                <w:sz w:val="24"/>
                <w:szCs w:val="24"/>
              </w:rPr>
              <w:t>Г</w:t>
            </w:r>
          </w:p>
        </w:tc>
      </w:tr>
    </w:tbl>
    <w:p w:rsidR="00937A5C" w:rsidRDefault="00937A5C" w:rsidP="00937A5C">
      <w:pPr>
        <w:ind w:firstLine="709"/>
        <w:contextualSpacing/>
        <w:jc w:val="both"/>
        <w:rPr>
          <w:sz w:val="28"/>
          <w:szCs w:val="28"/>
        </w:rPr>
      </w:pPr>
    </w:p>
    <w:p w:rsidR="00937A5C" w:rsidRDefault="00937A5C" w:rsidP="00937A5C">
      <w:pPr>
        <w:ind w:firstLine="709"/>
        <w:contextualSpacing/>
        <w:jc w:val="both"/>
        <w:rPr>
          <w:sz w:val="28"/>
          <w:szCs w:val="28"/>
        </w:rPr>
      </w:pPr>
    </w:p>
    <w:p w:rsidR="00937A5C" w:rsidRDefault="00937A5C" w:rsidP="00937A5C">
      <w:pPr>
        <w:pStyle w:val="ConsPlusNormal"/>
        <w:spacing w:before="200"/>
        <w:ind w:firstLine="0"/>
        <w:contextualSpacing/>
        <w:rPr>
          <w:rFonts w:ascii="Times New Roman" w:hAnsi="Times New Roman" w:cs="Times New Roman"/>
          <w:b/>
          <w:sz w:val="28"/>
          <w:szCs w:val="28"/>
        </w:rPr>
      </w:pPr>
    </w:p>
    <w:p w:rsidR="00937A5C" w:rsidRDefault="00937A5C" w:rsidP="009E04F3">
      <w:pPr>
        <w:pStyle w:val="ConsPlusNormal"/>
        <w:spacing w:before="200"/>
        <w:ind w:firstLine="0"/>
        <w:contextualSpacing/>
        <w:jc w:val="center"/>
        <w:rPr>
          <w:rFonts w:ascii="Times New Roman" w:hAnsi="Times New Roman" w:cs="Times New Roman"/>
          <w:b/>
          <w:sz w:val="28"/>
          <w:szCs w:val="28"/>
        </w:rPr>
      </w:pPr>
    </w:p>
    <w:p w:rsidR="00937A5C" w:rsidRDefault="00937A5C" w:rsidP="009E04F3">
      <w:pPr>
        <w:pStyle w:val="ConsPlusNormal"/>
        <w:spacing w:before="200"/>
        <w:ind w:firstLine="0"/>
        <w:contextualSpacing/>
        <w:jc w:val="center"/>
        <w:rPr>
          <w:rFonts w:ascii="Times New Roman" w:hAnsi="Times New Roman" w:cs="Times New Roman"/>
          <w:b/>
          <w:sz w:val="28"/>
          <w:szCs w:val="28"/>
        </w:rPr>
      </w:pPr>
    </w:p>
    <w:p w:rsidR="00937A5C" w:rsidRDefault="00937A5C" w:rsidP="009E04F3">
      <w:pPr>
        <w:pStyle w:val="ConsPlusNormal"/>
        <w:spacing w:before="200"/>
        <w:ind w:firstLine="0"/>
        <w:contextualSpacing/>
        <w:jc w:val="center"/>
        <w:rPr>
          <w:rFonts w:ascii="Times New Roman" w:hAnsi="Times New Roman" w:cs="Times New Roman"/>
          <w:b/>
          <w:sz w:val="28"/>
          <w:szCs w:val="28"/>
        </w:rPr>
      </w:pPr>
    </w:p>
    <w:p w:rsidR="00937A5C" w:rsidRDefault="00937A5C" w:rsidP="009E04F3">
      <w:pPr>
        <w:pStyle w:val="ConsPlusNormal"/>
        <w:spacing w:before="200"/>
        <w:ind w:firstLine="0"/>
        <w:contextualSpacing/>
        <w:jc w:val="center"/>
        <w:rPr>
          <w:rFonts w:ascii="Times New Roman" w:hAnsi="Times New Roman" w:cs="Times New Roman"/>
          <w:b/>
          <w:sz w:val="28"/>
          <w:szCs w:val="28"/>
        </w:rPr>
      </w:pPr>
    </w:p>
    <w:p w:rsidR="00937A5C" w:rsidRDefault="00937A5C" w:rsidP="009E04F3">
      <w:pPr>
        <w:pStyle w:val="ConsPlusNormal"/>
        <w:spacing w:before="200"/>
        <w:ind w:firstLine="0"/>
        <w:contextualSpacing/>
        <w:jc w:val="center"/>
        <w:rPr>
          <w:rFonts w:ascii="Times New Roman" w:hAnsi="Times New Roman" w:cs="Times New Roman"/>
          <w:b/>
          <w:sz w:val="28"/>
          <w:szCs w:val="28"/>
        </w:rPr>
      </w:pPr>
    </w:p>
    <w:p w:rsidR="00937A5C" w:rsidRDefault="00937A5C" w:rsidP="009E04F3">
      <w:pPr>
        <w:pStyle w:val="ConsPlusNormal"/>
        <w:spacing w:before="200"/>
        <w:ind w:firstLine="0"/>
        <w:contextualSpacing/>
        <w:jc w:val="center"/>
        <w:rPr>
          <w:rFonts w:ascii="Times New Roman" w:hAnsi="Times New Roman" w:cs="Times New Roman"/>
          <w:b/>
          <w:sz w:val="28"/>
          <w:szCs w:val="28"/>
        </w:rPr>
      </w:pPr>
    </w:p>
    <w:p w:rsidR="00937A5C" w:rsidRDefault="00937A5C" w:rsidP="009E04F3">
      <w:pPr>
        <w:pStyle w:val="ConsPlusNormal"/>
        <w:spacing w:before="200"/>
        <w:ind w:firstLine="0"/>
        <w:contextualSpacing/>
        <w:jc w:val="center"/>
        <w:rPr>
          <w:rFonts w:ascii="Times New Roman" w:hAnsi="Times New Roman" w:cs="Times New Roman"/>
          <w:b/>
          <w:sz w:val="28"/>
          <w:szCs w:val="28"/>
        </w:rPr>
      </w:pPr>
    </w:p>
    <w:p w:rsidR="00937A5C" w:rsidRDefault="00937A5C" w:rsidP="009E04F3">
      <w:pPr>
        <w:pStyle w:val="ConsPlusNormal"/>
        <w:spacing w:before="200"/>
        <w:ind w:firstLine="0"/>
        <w:contextualSpacing/>
        <w:jc w:val="center"/>
        <w:rPr>
          <w:rFonts w:ascii="Times New Roman" w:hAnsi="Times New Roman" w:cs="Times New Roman"/>
          <w:b/>
          <w:sz w:val="28"/>
          <w:szCs w:val="28"/>
        </w:rPr>
      </w:pPr>
    </w:p>
    <w:p w:rsidR="00937A5C" w:rsidRDefault="00937A5C" w:rsidP="009E04F3">
      <w:pPr>
        <w:pStyle w:val="ConsPlusNormal"/>
        <w:spacing w:before="200"/>
        <w:ind w:firstLine="0"/>
        <w:contextualSpacing/>
        <w:jc w:val="center"/>
        <w:rPr>
          <w:rFonts w:ascii="Times New Roman" w:hAnsi="Times New Roman" w:cs="Times New Roman"/>
          <w:b/>
          <w:sz w:val="28"/>
          <w:szCs w:val="28"/>
        </w:rPr>
      </w:pPr>
    </w:p>
    <w:p w:rsidR="00937A5C" w:rsidRDefault="00937A5C" w:rsidP="009E04F3">
      <w:pPr>
        <w:pStyle w:val="ConsPlusNormal"/>
        <w:spacing w:before="200"/>
        <w:ind w:firstLine="0"/>
        <w:contextualSpacing/>
        <w:jc w:val="center"/>
        <w:rPr>
          <w:rFonts w:ascii="Times New Roman" w:hAnsi="Times New Roman" w:cs="Times New Roman"/>
          <w:b/>
          <w:sz w:val="28"/>
          <w:szCs w:val="28"/>
        </w:rPr>
      </w:pPr>
    </w:p>
    <w:p w:rsidR="00937A5C" w:rsidRDefault="00937A5C" w:rsidP="009E04F3">
      <w:pPr>
        <w:pStyle w:val="ConsPlusNormal"/>
        <w:spacing w:before="200"/>
        <w:ind w:firstLine="0"/>
        <w:contextualSpacing/>
        <w:jc w:val="center"/>
        <w:rPr>
          <w:rFonts w:ascii="Times New Roman" w:hAnsi="Times New Roman" w:cs="Times New Roman"/>
          <w:b/>
          <w:sz w:val="28"/>
          <w:szCs w:val="28"/>
        </w:rPr>
      </w:pPr>
    </w:p>
    <w:p w:rsidR="00937A5C" w:rsidRDefault="00937A5C" w:rsidP="009E04F3">
      <w:pPr>
        <w:pStyle w:val="ConsPlusNormal"/>
        <w:spacing w:before="200"/>
        <w:ind w:firstLine="0"/>
        <w:contextualSpacing/>
        <w:jc w:val="center"/>
        <w:rPr>
          <w:rFonts w:ascii="Times New Roman" w:hAnsi="Times New Roman" w:cs="Times New Roman"/>
          <w:b/>
          <w:sz w:val="28"/>
          <w:szCs w:val="28"/>
        </w:rPr>
      </w:pPr>
    </w:p>
    <w:p w:rsidR="00937A5C" w:rsidRDefault="00937A5C" w:rsidP="009E04F3">
      <w:pPr>
        <w:pStyle w:val="ConsPlusNormal"/>
        <w:spacing w:before="200"/>
        <w:ind w:firstLine="0"/>
        <w:contextualSpacing/>
        <w:jc w:val="center"/>
        <w:rPr>
          <w:rFonts w:ascii="Times New Roman" w:hAnsi="Times New Roman" w:cs="Times New Roman"/>
          <w:b/>
          <w:sz w:val="28"/>
          <w:szCs w:val="28"/>
        </w:rPr>
      </w:pPr>
    </w:p>
    <w:p w:rsidR="00937A5C" w:rsidRDefault="00937A5C" w:rsidP="00937A5C">
      <w:pPr>
        <w:contextualSpacing/>
        <w:jc w:val="right"/>
        <w:rPr>
          <w:sz w:val="28"/>
          <w:szCs w:val="28"/>
        </w:rPr>
      </w:pPr>
      <w:r>
        <w:rPr>
          <w:sz w:val="28"/>
          <w:szCs w:val="28"/>
        </w:rPr>
        <w:t>Приложение 3</w:t>
      </w:r>
    </w:p>
    <w:p w:rsidR="00937A5C" w:rsidRDefault="00937A5C" w:rsidP="00937A5C">
      <w:pPr>
        <w:ind w:firstLine="709"/>
        <w:contextualSpacing/>
        <w:jc w:val="right"/>
        <w:rPr>
          <w:sz w:val="28"/>
          <w:szCs w:val="28"/>
        </w:rPr>
      </w:pPr>
      <w:r>
        <w:rPr>
          <w:sz w:val="28"/>
          <w:szCs w:val="28"/>
        </w:rPr>
        <w:t xml:space="preserve">к </w:t>
      </w:r>
      <w:r w:rsidRPr="00C167C7">
        <w:rPr>
          <w:sz w:val="28"/>
          <w:szCs w:val="28"/>
        </w:rPr>
        <w:t>административн</w:t>
      </w:r>
      <w:r>
        <w:rPr>
          <w:sz w:val="28"/>
          <w:szCs w:val="28"/>
        </w:rPr>
        <w:t>ому</w:t>
      </w:r>
      <w:r w:rsidRPr="00C167C7">
        <w:rPr>
          <w:sz w:val="28"/>
          <w:szCs w:val="28"/>
        </w:rPr>
        <w:t xml:space="preserve"> регламент</w:t>
      </w:r>
      <w:r>
        <w:rPr>
          <w:sz w:val="28"/>
          <w:szCs w:val="28"/>
        </w:rPr>
        <w:t>у</w:t>
      </w:r>
    </w:p>
    <w:p w:rsidR="00937A5C" w:rsidRDefault="00937A5C" w:rsidP="00937A5C">
      <w:pPr>
        <w:ind w:firstLine="709"/>
        <w:contextualSpacing/>
        <w:jc w:val="right"/>
        <w:rPr>
          <w:sz w:val="28"/>
          <w:szCs w:val="28"/>
        </w:rPr>
      </w:pPr>
      <w:r w:rsidRPr="00C167C7">
        <w:rPr>
          <w:sz w:val="28"/>
          <w:szCs w:val="28"/>
        </w:rPr>
        <w:t xml:space="preserve">предоставления муниципальной услуги </w:t>
      </w:r>
    </w:p>
    <w:p w:rsidR="00937A5C" w:rsidRDefault="00937A5C" w:rsidP="00937A5C">
      <w:pPr>
        <w:ind w:firstLine="709"/>
        <w:contextualSpacing/>
        <w:jc w:val="right"/>
        <w:rPr>
          <w:sz w:val="28"/>
          <w:szCs w:val="28"/>
        </w:rPr>
      </w:pPr>
      <w:r w:rsidRPr="00C167C7">
        <w:rPr>
          <w:sz w:val="28"/>
          <w:szCs w:val="28"/>
        </w:rPr>
        <w:t>«</w:t>
      </w:r>
      <w:r w:rsidRPr="00A14E80">
        <w:rPr>
          <w:sz w:val="28"/>
          <w:szCs w:val="28"/>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Pr="00C167C7">
        <w:rPr>
          <w:sz w:val="28"/>
          <w:szCs w:val="28"/>
        </w:rPr>
        <w:t>»</w:t>
      </w:r>
    </w:p>
    <w:p w:rsidR="00937A5C" w:rsidRDefault="00937A5C" w:rsidP="00937A5C">
      <w:pPr>
        <w:tabs>
          <w:tab w:val="left" w:pos="2690"/>
        </w:tabs>
        <w:spacing w:line="480" w:lineRule="auto"/>
        <w:ind w:firstLine="709"/>
        <w:contextualSpacing/>
        <w:jc w:val="both"/>
        <w:rPr>
          <w:sz w:val="28"/>
          <w:szCs w:val="28"/>
        </w:rPr>
      </w:pPr>
      <w:r>
        <w:rPr>
          <w:sz w:val="28"/>
          <w:szCs w:val="28"/>
        </w:rPr>
        <w:tab/>
      </w:r>
    </w:p>
    <w:p w:rsidR="00937A5C" w:rsidRPr="002D5205" w:rsidRDefault="00937A5C" w:rsidP="00937A5C">
      <w:pPr>
        <w:contextualSpacing/>
        <w:jc w:val="center"/>
        <w:rPr>
          <w:sz w:val="28"/>
          <w:szCs w:val="28"/>
        </w:rPr>
      </w:pPr>
      <w:r w:rsidRPr="002D5205">
        <w:rPr>
          <w:sz w:val="28"/>
          <w:szCs w:val="28"/>
        </w:rPr>
        <w:t>Исчерпывающий перечень документов, необходимых для предоставления муниципальной услуги, и перечень способов подачи запроса о предоставлении муниципальной услуги и документов, необходимых для предоставления муниципальной услуги</w:t>
      </w:r>
    </w:p>
    <w:p w:rsidR="00937A5C" w:rsidRPr="007405DC" w:rsidRDefault="00937A5C" w:rsidP="00937A5C">
      <w:pPr>
        <w:contextualSpacing/>
        <w:jc w:val="center"/>
        <w:rPr>
          <w:b/>
          <w:strike/>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3402"/>
        <w:gridCol w:w="1842"/>
        <w:gridCol w:w="2659"/>
      </w:tblGrid>
      <w:tr w:rsidR="00937A5C" w:rsidTr="00F83F84">
        <w:tc>
          <w:tcPr>
            <w:tcW w:w="1668" w:type="dxa"/>
          </w:tcPr>
          <w:p w:rsidR="00937A5C" w:rsidRPr="00A73828" w:rsidRDefault="00937A5C" w:rsidP="00F83F84">
            <w:pPr>
              <w:contextualSpacing/>
              <w:jc w:val="center"/>
              <w:rPr>
                <w:b/>
                <w:sz w:val="28"/>
                <w:szCs w:val="28"/>
              </w:rPr>
            </w:pPr>
            <w:r w:rsidRPr="00A73828">
              <w:rPr>
                <w:rFonts w:eastAsia="Calibri"/>
                <w:b/>
                <w:sz w:val="24"/>
                <w:szCs w:val="24"/>
              </w:rPr>
              <w:t>Идентификаторы категорий (признаков) заявителей</w:t>
            </w:r>
          </w:p>
        </w:tc>
        <w:tc>
          <w:tcPr>
            <w:tcW w:w="3402" w:type="dxa"/>
          </w:tcPr>
          <w:p w:rsidR="00937A5C" w:rsidRPr="00A73828" w:rsidRDefault="00937A5C" w:rsidP="00F83F84">
            <w:pPr>
              <w:contextualSpacing/>
              <w:jc w:val="center"/>
              <w:rPr>
                <w:b/>
                <w:sz w:val="28"/>
                <w:szCs w:val="28"/>
              </w:rPr>
            </w:pPr>
            <w:r w:rsidRPr="00A73828">
              <w:rPr>
                <w:b/>
                <w:sz w:val="24"/>
                <w:szCs w:val="24"/>
              </w:rPr>
              <w:t>Перечень необходимых для предоставления муниципальной услуги документов и (или) информации с учетом идентификаторов категорий (признаков) заявителей</w:t>
            </w:r>
          </w:p>
        </w:tc>
        <w:tc>
          <w:tcPr>
            <w:tcW w:w="1842" w:type="dxa"/>
          </w:tcPr>
          <w:p w:rsidR="00937A5C" w:rsidRPr="00A73828" w:rsidRDefault="00937A5C" w:rsidP="00F83F84">
            <w:pPr>
              <w:contextualSpacing/>
              <w:jc w:val="center"/>
              <w:rPr>
                <w:b/>
                <w:sz w:val="28"/>
                <w:szCs w:val="28"/>
              </w:rPr>
            </w:pPr>
            <w:r w:rsidRPr="00A73828">
              <w:rPr>
                <w:b/>
                <w:sz w:val="24"/>
                <w:szCs w:val="24"/>
              </w:rPr>
              <w:t>Способы подачи документов и (или) информации</w:t>
            </w:r>
          </w:p>
        </w:tc>
        <w:tc>
          <w:tcPr>
            <w:tcW w:w="2659" w:type="dxa"/>
          </w:tcPr>
          <w:p w:rsidR="00937A5C" w:rsidRPr="00A73828" w:rsidRDefault="00937A5C" w:rsidP="00F83F84">
            <w:pPr>
              <w:contextualSpacing/>
              <w:jc w:val="center"/>
              <w:rPr>
                <w:b/>
                <w:sz w:val="28"/>
                <w:szCs w:val="28"/>
              </w:rPr>
            </w:pPr>
            <w:r w:rsidRPr="00A73828">
              <w:rPr>
                <w:b/>
                <w:sz w:val="24"/>
                <w:szCs w:val="24"/>
              </w:rPr>
              <w:t>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tc>
      </w:tr>
      <w:tr w:rsidR="00937A5C" w:rsidTr="00F83F84">
        <w:tc>
          <w:tcPr>
            <w:tcW w:w="1668" w:type="dxa"/>
          </w:tcPr>
          <w:p w:rsidR="00937A5C" w:rsidRPr="00A73828" w:rsidRDefault="00937A5C" w:rsidP="00F83F84">
            <w:pPr>
              <w:contextualSpacing/>
              <w:jc w:val="center"/>
              <w:rPr>
                <w:sz w:val="28"/>
                <w:szCs w:val="28"/>
              </w:rPr>
            </w:pPr>
            <w:r>
              <w:rPr>
                <w:sz w:val="28"/>
                <w:szCs w:val="28"/>
              </w:rPr>
              <w:t xml:space="preserve">А, </w:t>
            </w:r>
            <w:r w:rsidRPr="00A73828">
              <w:rPr>
                <w:sz w:val="28"/>
                <w:szCs w:val="28"/>
              </w:rPr>
              <w:t>Б</w:t>
            </w:r>
          </w:p>
        </w:tc>
        <w:tc>
          <w:tcPr>
            <w:tcW w:w="3402" w:type="dxa"/>
          </w:tcPr>
          <w:p w:rsidR="00937A5C" w:rsidRPr="00A73828" w:rsidRDefault="00937A5C" w:rsidP="00F83F84">
            <w:pPr>
              <w:contextualSpacing/>
              <w:jc w:val="center"/>
              <w:rPr>
                <w:b/>
                <w:sz w:val="28"/>
                <w:szCs w:val="28"/>
              </w:rPr>
            </w:pPr>
            <w:r w:rsidRPr="00A73828">
              <w:rPr>
                <w:rFonts w:eastAsia="Calibri"/>
                <w:sz w:val="24"/>
                <w:szCs w:val="24"/>
              </w:rPr>
              <w:t>а) Заявление о предоставлении муниципальной услуги</w:t>
            </w:r>
          </w:p>
        </w:tc>
        <w:tc>
          <w:tcPr>
            <w:tcW w:w="1842" w:type="dxa"/>
          </w:tcPr>
          <w:p w:rsidR="00937A5C" w:rsidRPr="00A73828" w:rsidRDefault="00937A5C" w:rsidP="00F83F84">
            <w:pPr>
              <w:adjustRightInd w:val="0"/>
              <w:ind w:firstLine="33"/>
              <w:contextualSpacing/>
              <w:rPr>
                <w:sz w:val="24"/>
                <w:szCs w:val="24"/>
              </w:rPr>
            </w:pPr>
            <w:r>
              <w:rPr>
                <w:rFonts w:eastAsia="Calibri"/>
                <w:sz w:val="24"/>
                <w:szCs w:val="24"/>
              </w:rPr>
              <w:t>З</w:t>
            </w:r>
            <w:r w:rsidRPr="00A73828">
              <w:rPr>
                <w:rFonts w:eastAsia="Calibri"/>
                <w:sz w:val="24"/>
                <w:szCs w:val="24"/>
              </w:rPr>
              <w:t xml:space="preserve">аявитель </w:t>
            </w:r>
            <w:r w:rsidRPr="00A73828">
              <w:rPr>
                <w:sz w:val="24"/>
                <w:szCs w:val="24"/>
              </w:rPr>
              <w:t>представляет в уполномоченный орган непосредственно, в личном кабинете на ЕПГУ,</w:t>
            </w:r>
            <w:r>
              <w:rPr>
                <w:sz w:val="24"/>
                <w:szCs w:val="24"/>
              </w:rPr>
              <w:t xml:space="preserve"> </w:t>
            </w:r>
            <w:r w:rsidRPr="00A73828">
              <w:rPr>
                <w:sz w:val="24"/>
                <w:szCs w:val="24"/>
              </w:rPr>
              <w:t>РПГУ либо через МФЦ</w:t>
            </w:r>
          </w:p>
          <w:p w:rsidR="00937A5C" w:rsidRPr="00A73828" w:rsidRDefault="00937A5C" w:rsidP="00F83F84">
            <w:pPr>
              <w:contextualSpacing/>
              <w:rPr>
                <w:b/>
                <w:sz w:val="28"/>
                <w:szCs w:val="28"/>
              </w:rPr>
            </w:pPr>
          </w:p>
        </w:tc>
        <w:tc>
          <w:tcPr>
            <w:tcW w:w="2659" w:type="dxa"/>
          </w:tcPr>
          <w:p w:rsidR="00937A5C" w:rsidRPr="00A73828" w:rsidRDefault="00937A5C" w:rsidP="00F83F84">
            <w:pPr>
              <w:ind w:firstLine="142"/>
              <w:contextualSpacing/>
              <w:rPr>
                <w:sz w:val="24"/>
                <w:szCs w:val="24"/>
              </w:rPr>
            </w:pPr>
            <w:r w:rsidRPr="00A73828">
              <w:rPr>
                <w:sz w:val="24"/>
                <w:szCs w:val="24"/>
              </w:rPr>
              <w:t>Электронные документы представляются в следующих форматах:</w:t>
            </w:r>
          </w:p>
          <w:p w:rsidR="00937A5C" w:rsidRPr="00A73828" w:rsidRDefault="00937A5C" w:rsidP="00F83F84">
            <w:pPr>
              <w:ind w:firstLine="142"/>
              <w:contextualSpacing/>
              <w:rPr>
                <w:sz w:val="24"/>
                <w:szCs w:val="24"/>
              </w:rPr>
            </w:pPr>
            <w:r w:rsidRPr="00A73828">
              <w:rPr>
                <w:sz w:val="24"/>
                <w:szCs w:val="24"/>
              </w:rPr>
              <w:t>а) xml - для формализованных документов;</w:t>
            </w:r>
          </w:p>
          <w:p w:rsidR="00937A5C" w:rsidRPr="00A73828" w:rsidRDefault="00937A5C" w:rsidP="00F83F84">
            <w:pPr>
              <w:ind w:firstLine="142"/>
              <w:contextualSpacing/>
              <w:rPr>
                <w:sz w:val="24"/>
                <w:szCs w:val="24"/>
              </w:rPr>
            </w:pPr>
            <w:r w:rsidRPr="00A73828">
              <w:rPr>
                <w:sz w:val="24"/>
                <w:szCs w:val="24"/>
              </w:rPr>
              <w:t>б) doc, docx, odt - для документов с текстовым содержанием, не включающим формулы;</w:t>
            </w:r>
          </w:p>
          <w:p w:rsidR="00937A5C" w:rsidRPr="00A73828" w:rsidRDefault="00937A5C" w:rsidP="00F83F84">
            <w:pPr>
              <w:ind w:firstLine="142"/>
              <w:contextualSpacing/>
              <w:rPr>
                <w:sz w:val="24"/>
                <w:szCs w:val="24"/>
              </w:rPr>
            </w:pPr>
            <w:r w:rsidRPr="00A73828">
              <w:rPr>
                <w:sz w:val="24"/>
                <w:szCs w:val="24"/>
              </w:rPr>
              <w:t>в) xls, xlsx, ods - для документов, содержащих расчеты;</w:t>
            </w:r>
          </w:p>
          <w:p w:rsidR="00937A5C" w:rsidRPr="00A73828" w:rsidRDefault="00937A5C" w:rsidP="00F83F84">
            <w:pPr>
              <w:ind w:firstLine="142"/>
              <w:contextualSpacing/>
              <w:rPr>
                <w:sz w:val="24"/>
                <w:szCs w:val="24"/>
              </w:rPr>
            </w:pPr>
            <w:r w:rsidRPr="00A73828">
              <w:rPr>
                <w:sz w:val="24"/>
                <w:szCs w:val="24"/>
              </w:rPr>
              <w:t>г) pdf, jpg, jpeg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937A5C" w:rsidRPr="00A73828" w:rsidRDefault="00937A5C" w:rsidP="00F83F84">
            <w:pPr>
              <w:ind w:firstLine="142"/>
              <w:contextualSpacing/>
              <w:rPr>
                <w:sz w:val="24"/>
                <w:szCs w:val="24"/>
              </w:rPr>
            </w:pPr>
            <w:r w:rsidRPr="00A73828">
              <w:rPr>
                <w:sz w:val="24"/>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w:t>
            </w:r>
          </w:p>
          <w:p w:rsidR="00937A5C" w:rsidRPr="00A73828" w:rsidRDefault="00937A5C" w:rsidP="00F83F84">
            <w:pPr>
              <w:ind w:firstLine="142"/>
              <w:contextualSpacing/>
              <w:rPr>
                <w:sz w:val="24"/>
                <w:szCs w:val="24"/>
              </w:rPr>
            </w:pPr>
            <w:r w:rsidRPr="00A73828">
              <w:rPr>
                <w:sz w:val="24"/>
                <w:szCs w:val="24"/>
              </w:rPr>
              <w:t>- «черно-белый» (при отсутствии в документе графических изображений и (или) цветного текста);</w:t>
            </w:r>
          </w:p>
          <w:p w:rsidR="00937A5C" w:rsidRPr="00A73828" w:rsidRDefault="00937A5C" w:rsidP="00F83F84">
            <w:pPr>
              <w:ind w:firstLine="142"/>
              <w:contextualSpacing/>
              <w:rPr>
                <w:sz w:val="24"/>
                <w:szCs w:val="24"/>
              </w:rPr>
            </w:pPr>
            <w:r w:rsidRPr="00A73828">
              <w:rPr>
                <w:sz w:val="24"/>
                <w:szCs w:val="24"/>
              </w:rPr>
              <w:t>- «оттенки серого» (при наличии в документе графических изображений, отличных от цветного графического изображения);</w:t>
            </w:r>
          </w:p>
          <w:p w:rsidR="00937A5C" w:rsidRPr="00A73828" w:rsidRDefault="00937A5C" w:rsidP="00F83F84">
            <w:pPr>
              <w:ind w:firstLine="142"/>
              <w:contextualSpacing/>
              <w:rPr>
                <w:sz w:val="24"/>
                <w:szCs w:val="24"/>
              </w:rPr>
            </w:pPr>
            <w:r w:rsidRPr="00A73828">
              <w:rPr>
                <w:sz w:val="24"/>
                <w:szCs w:val="24"/>
              </w:rPr>
              <w:t>- «цветной» или «режим полной цветопередачи» (при наличии в документе цветных графических изображений либо цветного текста);</w:t>
            </w:r>
          </w:p>
          <w:p w:rsidR="00937A5C" w:rsidRPr="00A73828" w:rsidRDefault="00937A5C" w:rsidP="00F83F84">
            <w:pPr>
              <w:ind w:firstLine="142"/>
              <w:contextualSpacing/>
              <w:rPr>
                <w:sz w:val="24"/>
                <w:szCs w:val="24"/>
              </w:rPr>
            </w:pPr>
            <w:r w:rsidRPr="00A73828">
              <w:rPr>
                <w:sz w:val="24"/>
                <w:szCs w:val="24"/>
              </w:rPr>
              <w:t>- сохранением всех аутентичных признаков подлинности, а именно: графической подписи лица, печати, углового штампа бланка;</w:t>
            </w:r>
          </w:p>
          <w:p w:rsidR="00937A5C" w:rsidRPr="00A73828" w:rsidRDefault="00937A5C" w:rsidP="00F83F84">
            <w:pPr>
              <w:ind w:firstLine="142"/>
              <w:contextualSpacing/>
              <w:rPr>
                <w:sz w:val="24"/>
                <w:szCs w:val="24"/>
              </w:rPr>
            </w:pPr>
            <w:r w:rsidRPr="00A73828">
              <w:rPr>
                <w:sz w:val="24"/>
                <w:szCs w:val="24"/>
              </w:rPr>
              <w:t>- количество файлов должно соответствовать количеству документов, каждый из которых содержит текстовую и (или) графическую информацию.</w:t>
            </w:r>
          </w:p>
          <w:p w:rsidR="00937A5C" w:rsidRPr="00A73828" w:rsidRDefault="00937A5C" w:rsidP="00F83F84">
            <w:pPr>
              <w:ind w:firstLine="142"/>
              <w:contextualSpacing/>
              <w:rPr>
                <w:sz w:val="24"/>
                <w:szCs w:val="24"/>
              </w:rPr>
            </w:pPr>
            <w:r w:rsidRPr="00A73828">
              <w:rPr>
                <w:sz w:val="24"/>
                <w:szCs w:val="24"/>
              </w:rPr>
              <w:t>Электронные документы должны обеспечивать:</w:t>
            </w:r>
          </w:p>
          <w:p w:rsidR="00937A5C" w:rsidRPr="00A73828" w:rsidRDefault="00937A5C" w:rsidP="00F83F84">
            <w:pPr>
              <w:ind w:firstLine="142"/>
              <w:contextualSpacing/>
              <w:rPr>
                <w:sz w:val="24"/>
                <w:szCs w:val="24"/>
              </w:rPr>
            </w:pPr>
            <w:r w:rsidRPr="00A73828">
              <w:rPr>
                <w:sz w:val="24"/>
                <w:szCs w:val="24"/>
              </w:rPr>
              <w:t>- возможность идентифицировать документ и количество листов в документе;</w:t>
            </w:r>
          </w:p>
          <w:p w:rsidR="00937A5C" w:rsidRPr="00A73828" w:rsidRDefault="00937A5C" w:rsidP="00F83F84">
            <w:pPr>
              <w:ind w:firstLine="142"/>
              <w:contextualSpacing/>
              <w:rPr>
                <w:sz w:val="24"/>
                <w:szCs w:val="24"/>
              </w:rPr>
            </w:pPr>
            <w:r w:rsidRPr="00A73828">
              <w:rPr>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937A5C" w:rsidRPr="00A73828" w:rsidRDefault="00937A5C" w:rsidP="00F83F84">
            <w:pPr>
              <w:ind w:firstLine="142"/>
              <w:contextualSpacing/>
              <w:rPr>
                <w:b/>
                <w:sz w:val="28"/>
                <w:szCs w:val="28"/>
              </w:rPr>
            </w:pPr>
            <w:r w:rsidRPr="00A73828">
              <w:rPr>
                <w:sz w:val="24"/>
                <w:szCs w:val="24"/>
              </w:rPr>
              <w:t>Документы, подлежащие представлению в форматах xls, xlsx или ods, формируются в виде отдельного электронного документа.</w:t>
            </w:r>
          </w:p>
        </w:tc>
      </w:tr>
      <w:tr w:rsidR="00937A5C" w:rsidTr="00F83F84">
        <w:tc>
          <w:tcPr>
            <w:tcW w:w="1668" w:type="dxa"/>
          </w:tcPr>
          <w:p w:rsidR="00937A5C" w:rsidRPr="00A73828" w:rsidRDefault="00937A5C" w:rsidP="00F83F84">
            <w:pPr>
              <w:contextualSpacing/>
              <w:jc w:val="center"/>
              <w:rPr>
                <w:sz w:val="28"/>
                <w:szCs w:val="28"/>
              </w:rPr>
            </w:pPr>
            <w:r w:rsidRPr="00A73828">
              <w:rPr>
                <w:sz w:val="28"/>
                <w:szCs w:val="28"/>
              </w:rPr>
              <w:t>А,</w:t>
            </w:r>
            <w:r>
              <w:rPr>
                <w:sz w:val="28"/>
                <w:szCs w:val="28"/>
              </w:rPr>
              <w:t xml:space="preserve"> </w:t>
            </w:r>
            <w:r w:rsidRPr="00A73828">
              <w:rPr>
                <w:sz w:val="28"/>
                <w:szCs w:val="28"/>
              </w:rPr>
              <w:t>Б,</w:t>
            </w:r>
            <w:r>
              <w:rPr>
                <w:sz w:val="28"/>
                <w:szCs w:val="28"/>
              </w:rPr>
              <w:t xml:space="preserve"> </w:t>
            </w:r>
            <w:r w:rsidRPr="00A73828">
              <w:rPr>
                <w:sz w:val="28"/>
                <w:szCs w:val="28"/>
              </w:rPr>
              <w:t>В,</w:t>
            </w:r>
            <w:r>
              <w:rPr>
                <w:sz w:val="28"/>
                <w:szCs w:val="28"/>
              </w:rPr>
              <w:t xml:space="preserve"> </w:t>
            </w:r>
            <w:r w:rsidRPr="00A73828">
              <w:rPr>
                <w:sz w:val="28"/>
                <w:szCs w:val="28"/>
              </w:rPr>
              <w:t>Г</w:t>
            </w:r>
          </w:p>
        </w:tc>
        <w:tc>
          <w:tcPr>
            <w:tcW w:w="3402" w:type="dxa"/>
          </w:tcPr>
          <w:p w:rsidR="00937A5C" w:rsidRPr="00A73828" w:rsidRDefault="00937A5C" w:rsidP="00F83F84">
            <w:pPr>
              <w:contextualSpacing/>
              <w:jc w:val="center"/>
              <w:rPr>
                <w:rFonts w:eastAsia="Calibri"/>
                <w:sz w:val="24"/>
                <w:szCs w:val="24"/>
              </w:rPr>
            </w:pPr>
            <w:r w:rsidRPr="00A73828">
              <w:rPr>
                <w:rFonts w:eastAsia="Calibri"/>
                <w:sz w:val="24"/>
                <w:szCs w:val="24"/>
              </w:rPr>
              <w:t>б) Документ, удостоверяющий личность заявителя, представителя</w:t>
            </w:r>
          </w:p>
        </w:tc>
        <w:tc>
          <w:tcPr>
            <w:tcW w:w="1842" w:type="dxa"/>
          </w:tcPr>
          <w:p w:rsidR="00937A5C" w:rsidRPr="00A73828" w:rsidRDefault="00937A5C" w:rsidP="00F83F84">
            <w:pPr>
              <w:adjustRightInd w:val="0"/>
              <w:ind w:firstLine="33"/>
              <w:contextualSpacing/>
              <w:rPr>
                <w:rFonts w:eastAsia="Calibri"/>
                <w:sz w:val="24"/>
                <w:szCs w:val="24"/>
              </w:rPr>
            </w:pPr>
            <w:r>
              <w:rPr>
                <w:rFonts w:eastAsia="Calibri"/>
                <w:sz w:val="24"/>
                <w:szCs w:val="24"/>
              </w:rPr>
              <w:t>З</w:t>
            </w:r>
            <w:r w:rsidRPr="00A73828">
              <w:rPr>
                <w:rFonts w:eastAsia="Calibri"/>
                <w:sz w:val="24"/>
                <w:szCs w:val="24"/>
              </w:rPr>
              <w:t xml:space="preserve">аявитель </w:t>
            </w:r>
            <w:r w:rsidRPr="00A73828">
              <w:rPr>
                <w:sz w:val="24"/>
                <w:szCs w:val="24"/>
              </w:rPr>
              <w:t xml:space="preserve">представляет в уполномоченный орган непосредственно, в личном кабинете на ЕПГУ, либо через МФЦ. </w:t>
            </w:r>
            <w:r w:rsidRPr="00A73828">
              <w:rPr>
                <w:rFonts w:eastAsia="Calibri"/>
                <w:sz w:val="24"/>
                <w:szCs w:val="24"/>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w:t>
            </w:r>
          </w:p>
          <w:p w:rsidR="00937A5C" w:rsidRPr="00A73828" w:rsidRDefault="00937A5C" w:rsidP="00F83F84">
            <w:pPr>
              <w:contextualSpacing/>
              <w:rPr>
                <w:b/>
                <w:sz w:val="28"/>
                <w:szCs w:val="28"/>
              </w:rPr>
            </w:pPr>
          </w:p>
        </w:tc>
        <w:tc>
          <w:tcPr>
            <w:tcW w:w="2659" w:type="dxa"/>
          </w:tcPr>
          <w:p w:rsidR="00937A5C" w:rsidRPr="00A73828" w:rsidRDefault="00937A5C" w:rsidP="00F83F84">
            <w:pPr>
              <w:ind w:firstLine="142"/>
              <w:contextualSpacing/>
              <w:rPr>
                <w:sz w:val="24"/>
                <w:szCs w:val="24"/>
              </w:rPr>
            </w:pPr>
            <w:r w:rsidRPr="00A73828">
              <w:rPr>
                <w:sz w:val="24"/>
                <w:szCs w:val="24"/>
              </w:rPr>
              <w:t>Документ, подтверждающий полномочия представителя, выданный юридическим лицом, должен быть подписан усиленной квалификационной электронной подписью уполномоченного лица, выдавшего документ.</w:t>
            </w:r>
          </w:p>
          <w:p w:rsidR="00937A5C" w:rsidRPr="00A73828" w:rsidRDefault="00937A5C" w:rsidP="00F83F84">
            <w:pPr>
              <w:ind w:firstLine="142"/>
              <w:contextualSpacing/>
              <w:rPr>
                <w:sz w:val="24"/>
                <w:szCs w:val="24"/>
              </w:rPr>
            </w:pPr>
            <w:r w:rsidRPr="00A73828">
              <w:rPr>
                <w:sz w:val="24"/>
                <w:szCs w:val="24"/>
              </w:rPr>
              <w:t>Документ, подтверждающий полномочия представителя,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w:t>
            </w:r>
          </w:p>
          <w:p w:rsidR="00937A5C" w:rsidRPr="00A73828" w:rsidRDefault="00937A5C" w:rsidP="00F83F84">
            <w:pPr>
              <w:ind w:firstLine="142"/>
              <w:contextualSpacing/>
              <w:rPr>
                <w:sz w:val="24"/>
                <w:szCs w:val="24"/>
              </w:rPr>
            </w:pPr>
            <w:r w:rsidRPr="00A73828">
              <w:rPr>
                <w:sz w:val="24"/>
                <w:szCs w:val="24"/>
              </w:rPr>
              <w:t>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w:t>
            </w:r>
          </w:p>
        </w:tc>
      </w:tr>
      <w:tr w:rsidR="00937A5C" w:rsidTr="00F83F84">
        <w:tc>
          <w:tcPr>
            <w:tcW w:w="1668" w:type="dxa"/>
          </w:tcPr>
          <w:p w:rsidR="00937A5C" w:rsidRPr="00A73828" w:rsidRDefault="00937A5C" w:rsidP="00F83F84">
            <w:pPr>
              <w:contextualSpacing/>
              <w:jc w:val="center"/>
              <w:rPr>
                <w:sz w:val="28"/>
                <w:szCs w:val="28"/>
              </w:rPr>
            </w:pPr>
            <w:r w:rsidRPr="00A73828">
              <w:rPr>
                <w:sz w:val="28"/>
                <w:szCs w:val="28"/>
              </w:rPr>
              <w:t>А,</w:t>
            </w:r>
            <w:r>
              <w:rPr>
                <w:sz w:val="28"/>
                <w:szCs w:val="28"/>
              </w:rPr>
              <w:t xml:space="preserve"> </w:t>
            </w:r>
            <w:r w:rsidRPr="00A73828">
              <w:rPr>
                <w:sz w:val="28"/>
                <w:szCs w:val="28"/>
              </w:rPr>
              <w:t>Б</w:t>
            </w:r>
          </w:p>
        </w:tc>
        <w:tc>
          <w:tcPr>
            <w:tcW w:w="3402" w:type="dxa"/>
          </w:tcPr>
          <w:p w:rsidR="00937A5C" w:rsidRPr="00A73828" w:rsidRDefault="00937A5C" w:rsidP="00F83F84">
            <w:pPr>
              <w:contextualSpacing/>
              <w:jc w:val="center"/>
              <w:rPr>
                <w:sz w:val="28"/>
                <w:szCs w:val="28"/>
              </w:rPr>
            </w:pPr>
            <w:r w:rsidRPr="00A73828">
              <w:rPr>
                <w:rFonts w:eastAsia="Calibri"/>
                <w:sz w:val="24"/>
                <w:szCs w:val="24"/>
              </w:rPr>
              <w:t>в) Схема расположения земельного участка (если отсутствует проект межевания территории</w:t>
            </w:r>
            <w:r w:rsidRPr="00A73828">
              <w:rPr>
                <w:sz w:val="28"/>
                <w:szCs w:val="28"/>
              </w:rPr>
              <w:t>)</w:t>
            </w:r>
          </w:p>
        </w:tc>
        <w:tc>
          <w:tcPr>
            <w:tcW w:w="1842" w:type="dxa"/>
          </w:tcPr>
          <w:p w:rsidR="00937A5C" w:rsidRPr="00A73828" w:rsidRDefault="00937A5C" w:rsidP="00F83F84">
            <w:pPr>
              <w:contextualSpacing/>
              <w:rPr>
                <w:b/>
                <w:sz w:val="28"/>
                <w:szCs w:val="28"/>
              </w:rPr>
            </w:pPr>
            <w:r>
              <w:rPr>
                <w:rFonts w:eastAsia="Calibri"/>
                <w:sz w:val="24"/>
                <w:szCs w:val="24"/>
              </w:rPr>
              <w:t>З</w:t>
            </w:r>
            <w:r w:rsidRPr="00A73828">
              <w:rPr>
                <w:rFonts w:eastAsia="Calibri"/>
                <w:sz w:val="24"/>
                <w:szCs w:val="24"/>
              </w:rPr>
              <w:t xml:space="preserve">аявитель </w:t>
            </w:r>
            <w:r w:rsidRPr="00A73828">
              <w:rPr>
                <w:sz w:val="24"/>
                <w:szCs w:val="24"/>
              </w:rPr>
              <w:t>представляет в уполномоченный орган непосредственно, в личном кабинете на ЕПГУ, либо через МФЦ</w:t>
            </w:r>
          </w:p>
        </w:tc>
        <w:tc>
          <w:tcPr>
            <w:tcW w:w="2659" w:type="dxa"/>
          </w:tcPr>
          <w:p w:rsidR="00937A5C" w:rsidRPr="00A73828" w:rsidRDefault="00937A5C" w:rsidP="00F83F84">
            <w:pPr>
              <w:ind w:firstLine="34"/>
              <w:contextualSpacing/>
              <w:rPr>
                <w:b/>
                <w:sz w:val="28"/>
                <w:szCs w:val="28"/>
              </w:rPr>
            </w:pPr>
            <w:r w:rsidRPr="00A73828">
              <w:rPr>
                <w:sz w:val="24"/>
                <w:szCs w:val="24"/>
              </w:rPr>
              <w:t>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требования к подготовке схемы расположения земельного участка установлены Приказом Росреестра от 19.04.2022            №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tc>
      </w:tr>
      <w:tr w:rsidR="00937A5C" w:rsidTr="00F83F84">
        <w:tc>
          <w:tcPr>
            <w:tcW w:w="1668" w:type="dxa"/>
          </w:tcPr>
          <w:p w:rsidR="00937A5C" w:rsidRPr="00A73828" w:rsidRDefault="00937A5C" w:rsidP="00F83F84">
            <w:pPr>
              <w:contextualSpacing/>
              <w:jc w:val="center"/>
              <w:rPr>
                <w:sz w:val="28"/>
                <w:szCs w:val="28"/>
              </w:rPr>
            </w:pPr>
            <w:r w:rsidRPr="00A73828">
              <w:rPr>
                <w:sz w:val="28"/>
                <w:szCs w:val="28"/>
              </w:rPr>
              <w:t>А,</w:t>
            </w:r>
            <w:r>
              <w:rPr>
                <w:sz w:val="28"/>
                <w:szCs w:val="28"/>
              </w:rPr>
              <w:t xml:space="preserve"> </w:t>
            </w:r>
            <w:r w:rsidRPr="00A73828">
              <w:rPr>
                <w:sz w:val="28"/>
                <w:szCs w:val="28"/>
              </w:rPr>
              <w:t>Б</w:t>
            </w:r>
          </w:p>
        </w:tc>
        <w:tc>
          <w:tcPr>
            <w:tcW w:w="3402" w:type="dxa"/>
          </w:tcPr>
          <w:p w:rsidR="00937A5C" w:rsidRPr="00A73828" w:rsidRDefault="00937A5C" w:rsidP="00F83F84">
            <w:pPr>
              <w:contextualSpacing/>
              <w:jc w:val="center"/>
              <w:rPr>
                <w:rFonts w:eastAsia="Calibri"/>
                <w:sz w:val="24"/>
                <w:szCs w:val="24"/>
              </w:rPr>
            </w:pPr>
            <w:r w:rsidRPr="00A73828">
              <w:rPr>
                <w:rFonts w:eastAsia="Calibri"/>
                <w:sz w:val="24"/>
                <w:szCs w:val="24"/>
              </w:rPr>
              <w:t>г) Согласие залогодержателя на перераспределение земельных участков, если права собственности на такой земельный участок обременены залогом</w:t>
            </w:r>
          </w:p>
        </w:tc>
        <w:tc>
          <w:tcPr>
            <w:tcW w:w="1842" w:type="dxa"/>
          </w:tcPr>
          <w:p w:rsidR="00937A5C" w:rsidRPr="00A73828" w:rsidRDefault="00937A5C" w:rsidP="00F83F84">
            <w:pPr>
              <w:contextualSpacing/>
              <w:rPr>
                <w:rFonts w:eastAsia="Calibri"/>
                <w:sz w:val="24"/>
                <w:szCs w:val="24"/>
              </w:rPr>
            </w:pPr>
            <w:r>
              <w:rPr>
                <w:rFonts w:eastAsia="Calibri"/>
                <w:sz w:val="24"/>
                <w:szCs w:val="24"/>
              </w:rPr>
              <w:t>З</w:t>
            </w:r>
            <w:r w:rsidRPr="00A73828">
              <w:rPr>
                <w:rFonts w:eastAsia="Calibri"/>
                <w:sz w:val="24"/>
                <w:szCs w:val="24"/>
              </w:rPr>
              <w:t>аявитель представляет в уполномоченный орган непосредственно, в личном кабинете на ЕПГУ, либо через МФЦ</w:t>
            </w:r>
          </w:p>
        </w:tc>
        <w:tc>
          <w:tcPr>
            <w:tcW w:w="2659" w:type="dxa"/>
          </w:tcPr>
          <w:p w:rsidR="00937A5C" w:rsidRPr="00A73828" w:rsidRDefault="00937A5C" w:rsidP="00F83F84">
            <w:pPr>
              <w:contextualSpacing/>
              <w:rPr>
                <w:b/>
                <w:sz w:val="28"/>
                <w:szCs w:val="28"/>
              </w:rPr>
            </w:pPr>
          </w:p>
        </w:tc>
      </w:tr>
      <w:tr w:rsidR="00937A5C" w:rsidTr="00F83F84">
        <w:tc>
          <w:tcPr>
            <w:tcW w:w="1668" w:type="dxa"/>
          </w:tcPr>
          <w:p w:rsidR="00937A5C" w:rsidRPr="00A73828" w:rsidRDefault="00937A5C" w:rsidP="00F83F84">
            <w:pPr>
              <w:contextualSpacing/>
              <w:jc w:val="center"/>
              <w:rPr>
                <w:sz w:val="28"/>
                <w:szCs w:val="28"/>
              </w:rPr>
            </w:pPr>
            <w:r w:rsidRPr="00A73828">
              <w:rPr>
                <w:sz w:val="28"/>
                <w:szCs w:val="28"/>
              </w:rPr>
              <w:t>А,</w:t>
            </w:r>
            <w:r>
              <w:rPr>
                <w:sz w:val="28"/>
                <w:szCs w:val="28"/>
              </w:rPr>
              <w:t xml:space="preserve"> </w:t>
            </w:r>
            <w:r w:rsidRPr="00A73828">
              <w:rPr>
                <w:sz w:val="28"/>
                <w:szCs w:val="28"/>
              </w:rPr>
              <w:t>Б</w:t>
            </w:r>
          </w:p>
        </w:tc>
        <w:tc>
          <w:tcPr>
            <w:tcW w:w="3402" w:type="dxa"/>
          </w:tcPr>
          <w:p w:rsidR="00937A5C" w:rsidRPr="00A73828" w:rsidRDefault="00937A5C" w:rsidP="00F83F84">
            <w:pPr>
              <w:contextualSpacing/>
              <w:jc w:val="center"/>
              <w:rPr>
                <w:rFonts w:eastAsia="Calibri"/>
                <w:sz w:val="24"/>
                <w:szCs w:val="24"/>
              </w:rPr>
            </w:pPr>
            <w:r w:rsidRPr="00A73828">
              <w:rPr>
                <w:rFonts w:eastAsia="Calibri"/>
                <w:sz w:val="24"/>
                <w:szCs w:val="24"/>
              </w:rPr>
              <w:t>д)Правоустанавливающий документ на земельный участок, если право собственности не зарегистрировано в Едином государственном реестре недвижимости</w:t>
            </w:r>
          </w:p>
        </w:tc>
        <w:tc>
          <w:tcPr>
            <w:tcW w:w="1842" w:type="dxa"/>
          </w:tcPr>
          <w:p w:rsidR="00937A5C" w:rsidRPr="00A73828" w:rsidRDefault="00937A5C" w:rsidP="00F83F84">
            <w:pPr>
              <w:contextualSpacing/>
              <w:rPr>
                <w:rFonts w:eastAsia="Calibri"/>
                <w:sz w:val="24"/>
                <w:szCs w:val="24"/>
              </w:rPr>
            </w:pPr>
            <w:r>
              <w:rPr>
                <w:rFonts w:eastAsia="Calibri"/>
                <w:sz w:val="24"/>
                <w:szCs w:val="24"/>
              </w:rPr>
              <w:t>З</w:t>
            </w:r>
            <w:r w:rsidRPr="00A73828">
              <w:rPr>
                <w:rFonts w:eastAsia="Calibri"/>
                <w:sz w:val="24"/>
                <w:szCs w:val="24"/>
              </w:rPr>
              <w:t>аявитель представляет в уполномоченный орган непосредственно, в личном кабинете на ЕПГУ, либо через МФЦ</w:t>
            </w:r>
          </w:p>
        </w:tc>
        <w:tc>
          <w:tcPr>
            <w:tcW w:w="2659" w:type="dxa"/>
          </w:tcPr>
          <w:p w:rsidR="00937A5C" w:rsidRPr="00A73828" w:rsidRDefault="00937A5C" w:rsidP="00F83F84">
            <w:pPr>
              <w:contextualSpacing/>
              <w:rPr>
                <w:b/>
                <w:sz w:val="28"/>
                <w:szCs w:val="28"/>
              </w:rPr>
            </w:pPr>
          </w:p>
        </w:tc>
      </w:tr>
      <w:tr w:rsidR="00937A5C" w:rsidTr="00F83F84">
        <w:tc>
          <w:tcPr>
            <w:tcW w:w="1668" w:type="dxa"/>
          </w:tcPr>
          <w:p w:rsidR="00937A5C" w:rsidRPr="00A73828" w:rsidRDefault="00937A5C" w:rsidP="00F83F84">
            <w:pPr>
              <w:contextualSpacing/>
              <w:jc w:val="center"/>
              <w:rPr>
                <w:sz w:val="28"/>
                <w:szCs w:val="28"/>
              </w:rPr>
            </w:pPr>
            <w:r w:rsidRPr="00A73828">
              <w:rPr>
                <w:sz w:val="28"/>
                <w:szCs w:val="28"/>
              </w:rPr>
              <w:t>А,</w:t>
            </w:r>
            <w:r>
              <w:rPr>
                <w:sz w:val="28"/>
                <w:szCs w:val="28"/>
              </w:rPr>
              <w:t xml:space="preserve"> </w:t>
            </w:r>
            <w:r w:rsidRPr="00A73828">
              <w:rPr>
                <w:sz w:val="28"/>
                <w:szCs w:val="28"/>
              </w:rPr>
              <w:t>Б</w:t>
            </w:r>
          </w:p>
        </w:tc>
        <w:tc>
          <w:tcPr>
            <w:tcW w:w="3402" w:type="dxa"/>
          </w:tcPr>
          <w:p w:rsidR="00937A5C" w:rsidRPr="00A73828" w:rsidRDefault="00937A5C" w:rsidP="00F83F84">
            <w:pPr>
              <w:contextualSpacing/>
              <w:jc w:val="center"/>
              <w:rPr>
                <w:rFonts w:eastAsia="Calibri"/>
                <w:sz w:val="24"/>
                <w:szCs w:val="24"/>
              </w:rPr>
            </w:pPr>
            <w:r w:rsidRPr="00A73828">
              <w:rPr>
                <w:rFonts w:eastAsia="Calibri"/>
                <w:sz w:val="24"/>
                <w:szCs w:val="24"/>
              </w:rPr>
              <w:t>е)Заверенный перевод на русский язык документов о государственной регистрации юридического лица, если заявителем является иностранное юридическое лицо</w:t>
            </w:r>
          </w:p>
        </w:tc>
        <w:tc>
          <w:tcPr>
            <w:tcW w:w="1842" w:type="dxa"/>
          </w:tcPr>
          <w:p w:rsidR="00937A5C" w:rsidRPr="00A73828" w:rsidRDefault="00937A5C" w:rsidP="00F83F84">
            <w:pPr>
              <w:contextualSpacing/>
              <w:rPr>
                <w:rFonts w:eastAsia="Calibri"/>
                <w:sz w:val="24"/>
                <w:szCs w:val="24"/>
              </w:rPr>
            </w:pPr>
            <w:r>
              <w:rPr>
                <w:rFonts w:eastAsia="Calibri"/>
                <w:sz w:val="24"/>
                <w:szCs w:val="24"/>
              </w:rPr>
              <w:t>З</w:t>
            </w:r>
            <w:r w:rsidRPr="00A73828">
              <w:rPr>
                <w:rFonts w:eastAsia="Calibri"/>
                <w:sz w:val="24"/>
                <w:szCs w:val="24"/>
              </w:rPr>
              <w:t>аявитель представляет в уполномоченный орган непосредственно, в личном кабинете на ЕПГУ, либо через МФЦ</w:t>
            </w:r>
          </w:p>
        </w:tc>
        <w:tc>
          <w:tcPr>
            <w:tcW w:w="2659" w:type="dxa"/>
          </w:tcPr>
          <w:p w:rsidR="00937A5C" w:rsidRPr="00A73828" w:rsidRDefault="00937A5C" w:rsidP="00F83F84">
            <w:pPr>
              <w:contextualSpacing/>
              <w:rPr>
                <w:b/>
                <w:sz w:val="28"/>
                <w:szCs w:val="28"/>
              </w:rPr>
            </w:pPr>
          </w:p>
        </w:tc>
      </w:tr>
      <w:tr w:rsidR="00937A5C" w:rsidTr="00F83F84">
        <w:tc>
          <w:tcPr>
            <w:tcW w:w="1668" w:type="dxa"/>
          </w:tcPr>
          <w:p w:rsidR="00937A5C" w:rsidRPr="00A73828" w:rsidRDefault="00937A5C" w:rsidP="00F83F84">
            <w:pPr>
              <w:contextualSpacing/>
              <w:jc w:val="center"/>
              <w:rPr>
                <w:sz w:val="28"/>
                <w:szCs w:val="28"/>
              </w:rPr>
            </w:pPr>
            <w:r w:rsidRPr="00A73828">
              <w:rPr>
                <w:sz w:val="28"/>
                <w:szCs w:val="28"/>
              </w:rPr>
              <w:t>В,</w:t>
            </w:r>
            <w:r>
              <w:rPr>
                <w:sz w:val="28"/>
                <w:szCs w:val="28"/>
              </w:rPr>
              <w:t xml:space="preserve"> </w:t>
            </w:r>
            <w:r w:rsidRPr="00A73828">
              <w:rPr>
                <w:sz w:val="28"/>
                <w:szCs w:val="28"/>
              </w:rPr>
              <w:t>Г</w:t>
            </w:r>
          </w:p>
        </w:tc>
        <w:tc>
          <w:tcPr>
            <w:tcW w:w="3402" w:type="dxa"/>
          </w:tcPr>
          <w:p w:rsidR="00937A5C" w:rsidRPr="00A73828" w:rsidRDefault="00937A5C" w:rsidP="00F83F84">
            <w:pPr>
              <w:contextualSpacing/>
              <w:jc w:val="center"/>
              <w:rPr>
                <w:rFonts w:eastAsia="Calibri"/>
                <w:sz w:val="24"/>
                <w:szCs w:val="24"/>
              </w:rPr>
            </w:pPr>
            <w:r w:rsidRPr="00A73828">
              <w:rPr>
                <w:rFonts w:eastAsia="Calibri"/>
                <w:sz w:val="24"/>
                <w:szCs w:val="24"/>
              </w:rPr>
              <w:t>ж)Выписка из Единого государственного реестра недвижимости о земельном участке, образуемом в результате перераспределения (предоставляется после государственного кадастрового учета земельного участка, образуемого в результате перераспределения)</w:t>
            </w:r>
          </w:p>
        </w:tc>
        <w:tc>
          <w:tcPr>
            <w:tcW w:w="1842" w:type="dxa"/>
          </w:tcPr>
          <w:p w:rsidR="00937A5C" w:rsidRDefault="00937A5C" w:rsidP="00F83F84">
            <w:pPr>
              <w:contextualSpacing/>
            </w:pPr>
            <w:r>
              <w:rPr>
                <w:rFonts w:eastAsia="Calibri"/>
                <w:sz w:val="24"/>
                <w:szCs w:val="24"/>
              </w:rPr>
              <w:t>З</w:t>
            </w:r>
            <w:r w:rsidRPr="00A73828">
              <w:rPr>
                <w:rFonts w:eastAsia="Calibri"/>
                <w:sz w:val="24"/>
                <w:szCs w:val="24"/>
              </w:rPr>
              <w:t>аявитель представляет в уполномоченный орган непосредственно, в личном кабинете на ЕПГУ, либо через МФЦ</w:t>
            </w:r>
          </w:p>
        </w:tc>
        <w:tc>
          <w:tcPr>
            <w:tcW w:w="2659" w:type="dxa"/>
          </w:tcPr>
          <w:p w:rsidR="00937A5C" w:rsidRPr="00A73828" w:rsidRDefault="00937A5C" w:rsidP="00F83F84">
            <w:pPr>
              <w:contextualSpacing/>
              <w:rPr>
                <w:b/>
                <w:sz w:val="28"/>
                <w:szCs w:val="28"/>
              </w:rPr>
            </w:pPr>
            <w:r w:rsidRPr="00A73828">
              <w:rPr>
                <w:rFonts w:eastAsia="Calibri"/>
                <w:sz w:val="24"/>
                <w:szCs w:val="24"/>
              </w:rPr>
              <w:t>Заявитель вправе не представлять выписку из Единого государственного реестра недвижимости.В случае, если заявителем не представлена указанная выписка, уполномоченный орган запрашивает с использованием единой системы межведомственного электронного взаимодействия в Федеральной службе государственной регистрации, кадастра и картографии выписку из Единого государственного реестра недвижимости.</w:t>
            </w:r>
          </w:p>
        </w:tc>
      </w:tr>
      <w:tr w:rsidR="00937A5C" w:rsidTr="00F83F84">
        <w:tc>
          <w:tcPr>
            <w:tcW w:w="1668" w:type="dxa"/>
          </w:tcPr>
          <w:p w:rsidR="00937A5C" w:rsidRPr="00A73828" w:rsidRDefault="00937A5C" w:rsidP="00F83F84">
            <w:pPr>
              <w:contextualSpacing/>
              <w:jc w:val="center"/>
              <w:rPr>
                <w:sz w:val="28"/>
                <w:szCs w:val="28"/>
              </w:rPr>
            </w:pPr>
            <w:r w:rsidRPr="00A73828">
              <w:rPr>
                <w:sz w:val="28"/>
                <w:szCs w:val="28"/>
              </w:rPr>
              <w:t>В,</w:t>
            </w:r>
            <w:r>
              <w:rPr>
                <w:sz w:val="28"/>
                <w:szCs w:val="28"/>
              </w:rPr>
              <w:t xml:space="preserve"> </w:t>
            </w:r>
            <w:r w:rsidRPr="00A73828">
              <w:rPr>
                <w:sz w:val="28"/>
                <w:szCs w:val="28"/>
              </w:rPr>
              <w:t>Г</w:t>
            </w:r>
          </w:p>
        </w:tc>
        <w:tc>
          <w:tcPr>
            <w:tcW w:w="3402" w:type="dxa"/>
          </w:tcPr>
          <w:p w:rsidR="00937A5C" w:rsidRPr="00A73828" w:rsidRDefault="00937A5C" w:rsidP="00F83F84">
            <w:pPr>
              <w:contextualSpacing/>
              <w:jc w:val="center"/>
              <w:rPr>
                <w:rFonts w:eastAsia="Calibri"/>
                <w:sz w:val="24"/>
                <w:szCs w:val="24"/>
              </w:rPr>
            </w:pPr>
            <w:r w:rsidRPr="00A73828">
              <w:rPr>
                <w:rFonts w:eastAsia="Calibri"/>
                <w:sz w:val="24"/>
                <w:szCs w:val="24"/>
              </w:rPr>
              <w:t>з)Уведомление о государственном кадастровом учете земельного участка или земельных участков, образуемых в результате перераспределения (в случае, если по результатам рассмотрения заявления о перераспределении земельных участков заявителем было получено решение администрации об утверждении схемы расположения земельного участка с приложением указанной схемы или согласие администрации на заключение соглашения о перераспределении земельных участков в соответствии с утвержденным проектом межевания территории)</w:t>
            </w:r>
          </w:p>
        </w:tc>
        <w:tc>
          <w:tcPr>
            <w:tcW w:w="1842" w:type="dxa"/>
          </w:tcPr>
          <w:p w:rsidR="00937A5C" w:rsidRPr="00A73828" w:rsidRDefault="00937A5C" w:rsidP="00F83F84">
            <w:pPr>
              <w:contextualSpacing/>
              <w:rPr>
                <w:b/>
                <w:sz w:val="28"/>
                <w:szCs w:val="28"/>
              </w:rPr>
            </w:pPr>
            <w:r>
              <w:rPr>
                <w:rFonts w:eastAsia="Calibri"/>
                <w:sz w:val="24"/>
                <w:szCs w:val="24"/>
              </w:rPr>
              <w:t>З</w:t>
            </w:r>
            <w:r w:rsidRPr="00A73828">
              <w:rPr>
                <w:rFonts w:eastAsia="Calibri"/>
                <w:sz w:val="24"/>
                <w:szCs w:val="24"/>
              </w:rPr>
              <w:t xml:space="preserve">аявитель </w:t>
            </w:r>
            <w:r w:rsidRPr="00A73828">
              <w:rPr>
                <w:sz w:val="24"/>
                <w:szCs w:val="24"/>
              </w:rPr>
              <w:t>представляет в уполномоченный орган непосредственно, в личном кабинете на ЕПГУ, либо через МФЦ</w:t>
            </w:r>
          </w:p>
        </w:tc>
        <w:tc>
          <w:tcPr>
            <w:tcW w:w="2659" w:type="dxa"/>
          </w:tcPr>
          <w:p w:rsidR="00937A5C" w:rsidRPr="00A73828" w:rsidRDefault="00937A5C" w:rsidP="00F83F84">
            <w:pPr>
              <w:contextualSpacing/>
              <w:rPr>
                <w:b/>
                <w:sz w:val="28"/>
                <w:szCs w:val="28"/>
              </w:rPr>
            </w:pPr>
          </w:p>
        </w:tc>
      </w:tr>
    </w:tbl>
    <w:p w:rsidR="00937A5C" w:rsidRDefault="00937A5C" w:rsidP="00937A5C">
      <w:pPr>
        <w:contextualSpacing/>
        <w:jc w:val="center"/>
        <w:rPr>
          <w:b/>
          <w:sz w:val="28"/>
          <w:szCs w:val="28"/>
        </w:rPr>
      </w:pPr>
    </w:p>
    <w:p w:rsidR="00937A5C" w:rsidRDefault="00937A5C" w:rsidP="00937A5C">
      <w:pPr>
        <w:pStyle w:val="110"/>
        <w:ind w:left="0" w:right="22"/>
        <w:rPr>
          <w:sz w:val="24"/>
          <w:szCs w:val="24"/>
        </w:rPr>
      </w:pPr>
      <w:r w:rsidRPr="002755DF">
        <w:rPr>
          <w:sz w:val="24"/>
          <w:szCs w:val="24"/>
        </w:rPr>
        <w:t>Дополнения</w:t>
      </w:r>
    </w:p>
    <w:p w:rsidR="00937A5C" w:rsidRPr="002755DF" w:rsidRDefault="00937A5C" w:rsidP="00937A5C">
      <w:pPr>
        <w:pStyle w:val="110"/>
        <w:ind w:left="0" w:right="22"/>
        <w:rPr>
          <w:sz w:val="24"/>
          <w:szCs w:val="24"/>
        </w:rPr>
      </w:pPr>
      <w:r w:rsidRPr="002755DF">
        <w:rPr>
          <w:sz w:val="24"/>
          <w:szCs w:val="24"/>
        </w:rPr>
        <w:t xml:space="preserve"> по  предоставлению муниципальной услуги в ходе личного приема заявителя</w:t>
      </w:r>
    </w:p>
    <w:p w:rsidR="00937A5C" w:rsidRDefault="00937A5C" w:rsidP="00937A5C">
      <w:pPr>
        <w:pStyle w:val="110"/>
        <w:ind w:left="0" w:right="22"/>
        <w:rPr>
          <w:b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90"/>
      </w:tblGrid>
      <w:tr w:rsidR="00937A5C" w:rsidRPr="002F3F16" w:rsidTr="00F83F84">
        <w:tc>
          <w:tcPr>
            <w:tcW w:w="9571" w:type="dxa"/>
          </w:tcPr>
          <w:p w:rsidR="00937A5C" w:rsidRPr="002F3F16" w:rsidRDefault="00937A5C" w:rsidP="00F83F84">
            <w:pPr>
              <w:pStyle w:val="110"/>
              <w:ind w:left="0" w:right="22"/>
              <w:jc w:val="left"/>
              <w:rPr>
                <w:b w:val="0"/>
                <w:sz w:val="24"/>
                <w:szCs w:val="24"/>
              </w:rPr>
            </w:pPr>
            <w:r w:rsidRPr="002F3F16">
              <w:rPr>
                <w:b w:val="0"/>
                <w:sz w:val="24"/>
                <w:szCs w:val="24"/>
              </w:rPr>
              <w:t>Заявитель имеет возможность для удаленной записи для личного посещения по телефону: (846)63 6-10-05, в ходе которой сообщается перечень необходимых документов  для предоставления услуги</w:t>
            </w:r>
          </w:p>
        </w:tc>
      </w:tr>
      <w:tr w:rsidR="00937A5C" w:rsidRPr="002F3F16" w:rsidTr="00F83F84">
        <w:tc>
          <w:tcPr>
            <w:tcW w:w="9571" w:type="dxa"/>
          </w:tcPr>
          <w:p w:rsidR="00937A5C" w:rsidRPr="002F3F16" w:rsidRDefault="00937A5C" w:rsidP="00F83F84">
            <w:pPr>
              <w:pStyle w:val="110"/>
              <w:ind w:left="0" w:right="22"/>
              <w:jc w:val="left"/>
              <w:rPr>
                <w:b w:val="0"/>
                <w:sz w:val="24"/>
                <w:szCs w:val="24"/>
              </w:rPr>
            </w:pPr>
            <w:r w:rsidRPr="002F3F16">
              <w:rPr>
                <w:b w:val="0"/>
                <w:sz w:val="24"/>
                <w:szCs w:val="24"/>
              </w:rPr>
              <w:t>При подаче заявления на получение услуги предлагается выбрать удобный канал (телефонное оповещение, сообщение на электронную почту) для получения уведомления  о</w:t>
            </w:r>
            <w:r>
              <w:rPr>
                <w:b w:val="0"/>
                <w:sz w:val="24"/>
                <w:szCs w:val="24"/>
              </w:rPr>
              <w:t>б изменении статуса, о</w:t>
            </w:r>
            <w:r w:rsidRPr="002F3F16">
              <w:rPr>
                <w:b w:val="0"/>
                <w:sz w:val="24"/>
                <w:szCs w:val="24"/>
              </w:rPr>
              <w:t xml:space="preserve"> готовности результата</w:t>
            </w:r>
          </w:p>
        </w:tc>
      </w:tr>
      <w:tr w:rsidR="00937A5C" w:rsidRPr="002F3F16" w:rsidTr="00F83F84">
        <w:tc>
          <w:tcPr>
            <w:tcW w:w="9571" w:type="dxa"/>
          </w:tcPr>
          <w:p w:rsidR="00937A5C" w:rsidRPr="002F3F16" w:rsidRDefault="00937A5C" w:rsidP="00F83F84">
            <w:pPr>
              <w:pStyle w:val="110"/>
              <w:ind w:left="0" w:right="22"/>
              <w:jc w:val="left"/>
              <w:rPr>
                <w:b w:val="0"/>
                <w:sz w:val="24"/>
                <w:szCs w:val="24"/>
              </w:rPr>
            </w:pPr>
            <w:r w:rsidRPr="002F3F16">
              <w:rPr>
                <w:b w:val="0"/>
                <w:sz w:val="24"/>
                <w:szCs w:val="24"/>
              </w:rPr>
              <w:t>При получении заявления специалист информирует заявителя о следующем этапе, необходимости совершения каких-либо действий заявителем и сроках для совершения таких действий, об особых условиях получения услуги, которые применимы для этого заявителя (при их наличии)</w:t>
            </w:r>
          </w:p>
        </w:tc>
      </w:tr>
      <w:tr w:rsidR="00937A5C" w:rsidRPr="002F3F16" w:rsidTr="00F83F84">
        <w:tc>
          <w:tcPr>
            <w:tcW w:w="9571" w:type="dxa"/>
          </w:tcPr>
          <w:p w:rsidR="00937A5C" w:rsidRPr="002F3F16" w:rsidRDefault="00937A5C" w:rsidP="00F83F84">
            <w:pPr>
              <w:pStyle w:val="110"/>
              <w:ind w:left="0" w:right="22"/>
              <w:jc w:val="left"/>
              <w:rPr>
                <w:b w:val="0"/>
                <w:sz w:val="24"/>
                <w:szCs w:val="24"/>
              </w:rPr>
            </w:pPr>
            <w:r>
              <w:rPr>
                <w:b w:val="0"/>
                <w:sz w:val="24"/>
                <w:szCs w:val="24"/>
              </w:rPr>
              <w:t xml:space="preserve">Уполномоченный орган осуществляет </w:t>
            </w:r>
            <w:r w:rsidRPr="004A2152">
              <w:rPr>
                <w:b w:val="0"/>
                <w:sz w:val="24"/>
                <w:szCs w:val="24"/>
              </w:rPr>
              <w:t>инициативно</w:t>
            </w:r>
            <w:r>
              <w:rPr>
                <w:b w:val="0"/>
                <w:sz w:val="24"/>
                <w:szCs w:val="24"/>
              </w:rPr>
              <w:t>е</w:t>
            </w:r>
            <w:r w:rsidRPr="004A2152">
              <w:rPr>
                <w:b w:val="0"/>
                <w:sz w:val="24"/>
                <w:szCs w:val="24"/>
              </w:rPr>
              <w:t xml:space="preserve"> </w:t>
            </w:r>
            <w:r>
              <w:rPr>
                <w:b w:val="0"/>
                <w:sz w:val="24"/>
                <w:szCs w:val="24"/>
              </w:rPr>
              <w:t>информирование</w:t>
            </w:r>
            <w:r w:rsidRPr="004A2152">
              <w:rPr>
                <w:b w:val="0"/>
                <w:sz w:val="24"/>
                <w:szCs w:val="24"/>
              </w:rPr>
              <w:t xml:space="preserve"> заявителя об изменении статуса оказания услуги</w:t>
            </w:r>
            <w:r>
              <w:rPr>
                <w:b w:val="0"/>
                <w:sz w:val="24"/>
                <w:szCs w:val="24"/>
              </w:rPr>
              <w:t xml:space="preserve">, </w:t>
            </w:r>
            <w:r w:rsidRPr="0071599F">
              <w:rPr>
                <w:b w:val="0"/>
                <w:sz w:val="24"/>
                <w:szCs w:val="24"/>
              </w:rPr>
              <w:t xml:space="preserve">о предстоящих шагах и действиях, которые он должен совершить на каждом </w:t>
            </w:r>
            <w:r>
              <w:rPr>
                <w:b w:val="0"/>
                <w:sz w:val="24"/>
                <w:szCs w:val="24"/>
              </w:rPr>
              <w:t>этапе</w:t>
            </w:r>
            <w:r w:rsidRPr="0071599F">
              <w:rPr>
                <w:b w:val="0"/>
                <w:sz w:val="24"/>
                <w:szCs w:val="24"/>
              </w:rPr>
              <w:t xml:space="preserve"> при получении услуги</w:t>
            </w:r>
          </w:p>
        </w:tc>
      </w:tr>
      <w:tr w:rsidR="00937A5C" w:rsidRPr="002F3F16" w:rsidTr="00F83F84">
        <w:tc>
          <w:tcPr>
            <w:tcW w:w="9571" w:type="dxa"/>
          </w:tcPr>
          <w:p w:rsidR="00937A5C" w:rsidRPr="002F3F16" w:rsidRDefault="00937A5C" w:rsidP="00F83F84">
            <w:pPr>
              <w:pStyle w:val="110"/>
              <w:ind w:left="0" w:right="22"/>
              <w:jc w:val="left"/>
              <w:rPr>
                <w:b w:val="0"/>
                <w:sz w:val="24"/>
                <w:szCs w:val="24"/>
              </w:rPr>
            </w:pPr>
            <w:r w:rsidRPr="002F3F16">
              <w:rPr>
                <w:b w:val="0"/>
                <w:sz w:val="24"/>
                <w:szCs w:val="24"/>
              </w:rPr>
              <w:t>Правила предоставления консультации специалистом предусматривают использование следующих элементов разговора:</w:t>
            </w:r>
          </w:p>
          <w:p w:rsidR="00937A5C" w:rsidRPr="002F3F16" w:rsidRDefault="00937A5C" w:rsidP="00F83F84">
            <w:pPr>
              <w:pStyle w:val="110"/>
              <w:ind w:left="0" w:right="22"/>
              <w:jc w:val="left"/>
              <w:rPr>
                <w:b w:val="0"/>
                <w:sz w:val="24"/>
                <w:szCs w:val="24"/>
              </w:rPr>
            </w:pPr>
            <w:r w:rsidRPr="002F3F16">
              <w:rPr>
                <w:b w:val="0"/>
                <w:sz w:val="24"/>
                <w:szCs w:val="24"/>
              </w:rPr>
              <w:t>- приветствие</w:t>
            </w:r>
          </w:p>
          <w:p w:rsidR="00937A5C" w:rsidRPr="002F3F16" w:rsidRDefault="00937A5C" w:rsidP="00F83F84">
            <w:pPr>
              <w:pStyle w:val="110"/>
              <w:ind w:left="0" w:right="22"/>
              <w:jc w:val="left"/>
              <w:rPr>
                <w:b w:val="0"/>
                <w:sz w:val="24"/>
                <w:szCs w:val="24"/>
              </w:rPr>
            </w:pPr>
            <w:r w:rsidRPr="002F3F16">
              <w:rPr>
                <w:b w:val="0"/>
                <w:sz w:val="24"/>
                <w:szCs w:val="24"/>
              </w:rPr>
              <w:t>- выявление потребности</w:t>
            </w:r>
          </w:p>
          <w:p w:rsidR="00937A5C" w:rsidRPr="002F3F16" w:rsidRDefault="00937A5C" w:rsidP="00F83F84">
            <w:pPr>
              <w:pStyle w:val="110"/>
              <w:ind w:left="0" w:right="22"/>
              <w:jc w:val="left"/>
              <w:rPr>
                <w:b w:val="0"/>
                <w:sz w:val="24"/>
                <w:szCs w:val="24"/>
              </w:rPr>
            </w:pPr>
            <w:r w:rsidRPr="002F3F16">
              <w:rPr>
                <w:b w:val="0"/>
                <w:sz w:val="24"/>
                <w:szCs w:val="24"/>
              </w:rPr>
              <w:t>- консультация по сбору документов</w:t>
            </w:r>
          </w:p>
          <w:p w:rsidR="00937A5C" w:rsidRPr="002F3F16" w:rsidRDefault="00937A5C" w:rsidP="00F83F84">
            <w:pPr>
              <w:pStyle w:val="110"/>
              <w:ind w:left="0" w:right="22"/>
              <w:jc w:val="left"/>
              <w:rPr>
                <w:b w:val="0"/>
                <w:sz w:val="24"/>
                <w:szCs w:val="24"/>
              </w:rPr>
            </w:pPr>
            <w:r w:rsidRPr="002F3F16">
              <w:rPr>
                <w:b w:val="0"/>
                <w:sz w:val="24"/>
                <w:szCs w:val="24"/>
              </w:rPr>
              <w:t>- консультация по процедуре и срокам предоставления услуги</w:t>
            </w:r>
          </w:p>
          <w:p w:rsidR="00937A5C" w:rsidRPr="002F3F16" w:rsidRDefault="00937A5C" w:rsidP="00F83F84">
            <w:pPr>
              <w:pStyle w:val="110"/>
              <w:ind w:left="0" w:right="22"/>
              <w:jc w:val="left"/>
              <w:rPr>
                <w:b w:val="0"/>
                <w:sz w:val="24"/>
                <w:szCs w:val="24"/>
              </w:rPr>
            </w:pPr>
            <w:r w:rsidRPr="002F3F16">
              <w:rPr>
                <w:b w:val="0"/>
                <w:sz w:val="24"/>
                <w:szCs w:val="24"/>
              </w:rPr>
              <w:t>- консультация по способам предоставления результатов</w:t>
            </w:r>
          </w:p>
          <w:p w:rsidR="00937A5C" w:rsidRPr="002F3F16" w:rsidRDefault="00937A5C" w:rsidP="00F83F84">
            <w:pPr>
              <w:pStyle w:val="110"/>
              <w:ind w:left="0" w:right="22"/>
              <w:jc w:val="left"/>
              <w:rPr>
                <w:b w:val="0"/>
                <w:sz w:val="24"/>
                <w:szCs w:val="24"/>
              </w:rPr>
            </w:pPr>
            <w:r w:rsidRPr="002F3F16">
              <w:rPr>
                <w:b w:val="0"/>
                <w:sz w:val="24"/>
                <w:szCs w:val="24"/>
              </w:rPr>
              <w:t>- завершение общения</w:t>
            </w:r>
          </w:p>
        </w:tc>
      </w:tr>
      <w:tr w:rsidR="00937A5C" w:rsidRPr="002F3F16" w:rsidTr="00F83F84">
        <w:tc>
          <w:tcPr>
            <w:tcW w:w="9571" w:type="dxa"/>
          </w:tcPr>
          <w:p w:rsidR="00937A5C" w:rsidRPr="004A2152" w:rsidRDefault="00937A5C" w:rsidP="00F83F84">
            <w:pPr>
              <w:pStyle w:val="110"/>
              <w:ind w:left="0" w:right="22"/>
              <w:jc w:val="left"/>
              <w:rPr>
                <w:b w:val="0"/>
                <w:sz w:val="24"/>
                <w:szCs w:val="24"/>
              </w:rPr>
            </w:pPr>
            <w:r w:rsidRPr="002F3F16">
              <w:rPr>
                <w:b w:val="0"/>
                <w:sz w:val="24"/>
                <w:szCs w:val="24"/>
              </w:rPr>
              <w:t>До заявителя доводится информация о возможности оставить обратную связь,   оценить услугу</w:t>
            </w:r>
            <w:r>
              <w:rPr>
                <w:b w:val="0"/>
                <w:sz w:val="24"/>
                <w:szCs w:val="24"/>
              </w:rPr>
              <w:t xml:space="preserve"> (анкета на бумажном носителе, сообщение на адрес электронной почты: </w:t>
            </w:r>
            <w:r>
              <w:rPr>
                <w:b w:val="0"/>
                <w:sz w:val="24"/>
                <w:szCs w:val="24"/>
                <w:lang w:val="en-US"/>
              </w:rPr>
              <w:t>kumikinel</w:t>
            </w:r>
            <w:r w:rsidRPr="004A2152">
              <w:rPr>
                <w:b w:val="0"/>
                <w:sz w:val="24"/>
                <w:szCs w:val="24"/>
              </w:rPr>
              <w:t>@</w:t>
            </w:r>
            <w:r>
              <w:rPr>
                <w:b w:val="0"/>
                <w:sz w:val="24"/>
                <w:szCs w:val="24"/>
                <w:lang w:val="en-US"/>
              </w:rPr>
              <w:t>mail</w:t>
            </w:r>
            <w:r w:rsidRPr="004A2152">
              <w:rPr>
                <w:b w:val="0"/>
                <w:sz w:val="24"/>
                <w:szCs w:val="24"/>
              </w:rPr>
              <w:t>.</w:t>
            </w:r>
            <w:r>
              <w:rPr>
                <w:b w:val="0"/>
                <w:sz w:val="24"/>
                <w:szCs w:val="24"/>
                <w:lang w:val="en-US"/>
              </w:rPr>
              <w:t>ru</w:t>
            </w:r>
            <w:r w:rsidRPr="004A2152">
              <w:rPr>
                <w:b w:val="0"/>
                <w:sz w:val="24"/>
                <w:szCs w:val="24"/>
              </w:rPr>
              <w:t>)</w:t>
            </w:r>
          </w:p>
        </w:tc>
      </w:tr>
    </w:tbl>
    <w:p w:rsidR="00937A5C" w:rsidRPr="0095414E" w:rsidRDefault="00937A5C" w:rsidP="00937A5C">
      <w:pPr>
        <w:pStyle w:val="110"/>
        <w:ind w:left="0" w:right="22"/>
        <w:rPr>
          <w:b w:val="0"/>
          <w:sz w:val="24"/>
          <w:szCs w:val="24"/>
        </w:rPr>
      </w:pPr>
    </w:p>
    <w:p w:rsidR="00937A5C" w:rsidRPr="0095414E" w:rsidRDefault="00937A5C" w:rsidP="00937A5C">
      <w:pPr>
        <w:pStyle w:val="ConsPlusNormal"/>
        <w:spacing w:line="360" w:lineRule="auto"/>
        <w:ind w:firstLine="851"/>
        <w:jc w:val="both"/>
        <w:rPr>
          <w:rFonts w:ascii="Times New Roman" w:hAnsi="Times New Roman" w:cs="Times New Roman"/>
          <w:sz w:val="24"/>
          <w:szCs w:val="24"/>
        </w:rPr>
      </w:pPr>
    </w:p>
    <w:p w:rsidR="00937A5C" w:rsidRDefault="00937A5C" w:rsidP="00937A5C">
      <w:pPr>
        <w:pStyle w:val="ConsPlusNormal"/>
        <w:spacing w:before="200"/>
        <w:ind w:firstLine="0"/>
        <w:contextualSpacing/>
        <w:rPr>
          <w:rFonts w:ascii="Times New Roman" w:hAnsi="Times New Roman" w:cs="Times New Roman"/>
          <w:b/>
          <w:sz w:val="28"/>
          <w:szCs w:val="28"/>
        </w:rPr>
      </w:pPr>
    </w:p>
    <w:p w:rsidR="00937A5C" w:rsidRDefault="00937A5C" w:rsidP="00937A5C">
      <w:pPr>
        <w:pStyle w:val="ConsPlusNormal"/>
        <w:spacing w:before="200"/>
        <w:ind w:firstLine="0"/>
        <w:contextualSpacing/>
        <w:rPr>
          <w:rFonts w:ascii="Times New Roman" w:hAnsi="Times New Roman" w:cs="Times New Roman"/>
          <w:b/>
          <w:sz w:val="28"/>
          <w:szCs w:val="28"/>
        </w:rPr>
      </w:pPr>
    </w:p>
    <w:p w:rsidR="00937A5C" w:rsidRDefault="00937A5C" w:rsidP="00937A5C">
      <w:pPr>
        <w:pStyle w:val="ConsPlusNormal"/>
        <w:spacing w:before="200"/>
        <w:ind w:firstLine="0"/>
        <w:contextualSpacing/>
        <w:rPr>
          <w:rFonts w:ascii="Times New Roman" w:hAnsi="Times New Roman" w:cs="Times New Roman"/>
          <w:b/>
          <w:sz w:val="28"/>
          <w:szCs w:val="28"/>
        </w:rPr>
      </w:pPr>
    </w:p>
    <w:p w:rsidR="00937A5C" w:rsidRDefault="00937A5C" w:rsidP="00937A5C">
      <w:pPr>
        <w:pStyle w:val="ConsPlusNormal"/>
        <w:spacing w:before="200"/>
        <w:ind w:firstLine="0"/>
        <w:contextualSpacing/>
        <w:rPr>
          <w:rFonts w:ascii="Times New Roman" w:hAnsi="Times New Roman" w:cs="Times New Roman"/>
          <w:b/>
          <w:sz w:val="28"/>
          <w:szCs w:val="28"/>
        </w:rPr>
      </w:pPr>
    </w:p>
    <w:p w:rsidR="00937A5C" w:rsidRDefault="00937A5C" w:rsidP="00937A5C">
      <w:pPr>
        <w:pStyle w:val="ConsPlusNormal"/>
        <w:spacing w:before="200"/>
        <w:ind w:firstLine="0"/>
        <w:contextualSpacing/>
        <w:rPr>
          <w:rFonts w:ascii="Times New Roman" w:hAnsi="Times New Roman" w:cs="Times New Roman"/>
          <w:b/>
          <w:sz w:val="28"/>
          <w:szCs w:val="28"/>
        </w:rPr>
      </w:pPr>
    </w:p>
    <w:p w:rsidR="00937A5C" w:rsidRDefault="00937A5C" w:rsidP="00937A5C">
      <w:pPr>
        <w:pStyle w:val="ConsPlusNormal"/>
        <w:spacing w:before="200"/>
        <w:ind w:firstLine="0"/>
        <w:contextualSpacing/>
        <w:rPr>
          <w:rFonts w:ascii="Times New Roman" w:hAnsi="Times New Roman" w:cs="Times New Roman"/>
          <w:b/>
          <w:sz w:val="28"/>
          <w:szCs w:val="28"/>
        </w:rPr>
      </w:pPr>
    </w:p>
    <w:p w:rsidR="00937A5C" w:rsidRDefault="00937A5C" w:rsidP="00937A5C">
      <w:pPr>
        <w:pStyle w:val="ConsPlusNormal"/>
        <w:spacing w:before="200"/>
        <w:ind w:firstLine="0"/>
        <w:contextualSpacing/>
        <w:rPr>
          <w:rFonts w:ascii="Times New Roman" w:hAnsi="Times New Roman" w:cs="Times New Roman"/>
          <w:b/>
          <w:sz w:val="28"/>
          <w:szCs w:val="28"/>
        </w:rPr>
      </w:pPr>
    </w:p>
    <w:p w:rsidR="00937A5C" w:rsidRDefault="00937A5C" w:rsidP="00937A5C">
      <w:pPr>
        <w:pStyle w:val="ConsPlusNormal"/>
        <w:spacing w:before="200"/>
        <w:ind w:firstLine="0"/>
        <w:contextualSpacing/>
        <w:rPr>
          <w:rFonts w:ascii="Times New Roman" w:hAnsi="Times New Roman" w:cs="Times New Roman"/>
          <w:b/>
          <w:sz w:val="28"/>
          <w:szCs w:val="28"/>
        </w:rPr>
      </w:pPr>
    </w:p>
    <w:p w:rsidR="00937A5C" w:rsidRDefault="00937A5C" w:rsidP="00937A5C">
      <w:pPr>
        <w:pStyle w:val="ConsPlusNormal"/>
        <w:spacing w:before="200"/>
        <w:ind w:firstLine="0"/>
        <w:contextualSpacing/>
        <w:rPr>
          <w:rFonts w:ascii="Times New Roman" w:hAnsi="Times New Roman" w:cs="Times New Roman"/>
          <w:b/>
          <w:sz w:val="28"/>
          <w:szCs w:val="28"/>
        </w:rPr>
      </w:pPr>
    </w:p>
    <w:p w:rsidR="00937A5C" w:rsidRDefault="00937A5C" w:rsidP="00937A5C">
      <w:pPr>
        <w:pStyle w:val="ConsPlusNormal"/>
        <w:spacing w:before="200"/>
        <w:ind w:firstLine="0"/>
        <w:contextualSpacing/>
        <w:rPr>
          <w:rFonts w:ascii="Times New Roman" w:hAnsi="Times New Roman" w:cs="Times New Roman"/>
          <w:b/>
          <w:sz w:val="28"/>
          <w:szCs w:val="28"/>
        </w:rPr>
      </w:pPr>
    </w:p>
    <w:p w:rsidR="00937A5C" w:rsidRDefault="00937A5C" w:rsidP="00937A5C">
      <w:pPr>
        <w:pStyle w:val="ConsPlusNormal"/>
        <w:spacing w:before="200"/>
        <w:ind w:firstLine="0"/>
        <w:contextualSpacing/>
        <w:rPr>
          <w:rFonts w:ascii="Times New Roman" w:hAnsi="Times New Roman" w:cs="Times New Roman"/>
          <w:b/>
          <w:sz w:val="28"/>
          <w:szCs w:val="28"/>
        </w:rPr>
      </w:pPr>
    </w:p>
    <w:p w:rsidR="00937A5C" w:rsidRDefault="00937A5C" w:rsidP="00937A5C">
      <w:pPr>
        <w:pStyle w:val="ConsPlusNormal"/>
        <w:spacing w:before="200"/>
        <w:ind w:firstLine="0"/>
        <w:contextualSpacing/>
        <w:rPr>
          <w:rFonts w:ascii="Times New Roman" w:hAnsi="Times New Roman" w:cs="Times New Roman"/>
          <w:b/>
          <w:sz w:val="28"/>
          <w:szCs w:val="28"/>
        </w:rPr>
      </w:pPr>
    </w:p>
    <w:p w:rsidR="00937A5C" w:rsidRDefault="00937A5C" w:rsidP="00937A5C">
      <w:pPr>
        <w:pStyle w:val="ConsPlusNormal"/>
        <w:spacing w:before="200"/>
        <w:ind w:firstLine="0"/>
        <w:contextualSpacing/>
        <w:rPr>
          <w:rFonts w:ascii="Times New Roman" w:hAnsi="Times New Roman" w:cs="Times New Roman"/>
          <w:b/>
          <w:sz w:val="28"/>
          <w:szCs w:val="28"/>
        </w:rPr>
      </w:pPr>
    </w:p>
    <w:p w:rsidR="00937A5C" w:rsidRDefault="00937A5C" w:rsidP="00937A5C">
      <w:pPr>
        <w:pStyle w:val="ConsPlusNormal"/>
        <w:spacing w:before="200"/>
        <w:ind w:firstLine="0"/>
        <w:contextualSpacing/>
        <w:rPr>
          <w:rFonts w:ascii="Times New Roman" w:hAnsi="Times New Roman" w:cs="Times New Roman"/>
          <w:b/>
          <w:sz w:val="28"/>
          <w:szCs w:val="28"/>
        </w:rPr>
      </w:pPr>
    </w:p>
    <w:p w:rsidR="00937A5C" w:rsidRDefault="00937A5C" w:rsidP="00937A5C">
      <w:pPr>
        <w:pStyle w:val="ConsPlusNormal"/>
        <w:spacing w:before="200"/>
        <w:ind w:firstLine="0"/>
        <w:contextualSpacing/>
        <w:rPr>
          <w:rFonts w:ascii="Times New Roman" w:hAnsi="Times New Roman" w:cs="Times New Roman"/>
          <w:b/>
          <w:sz w:val="28"/>
          <w:szCs w:val="28"/>
        </w:rPr>
      </w:pPr>
    </w:p>
    <w:p w:rsidR="00937A5C" w:rsidRDefault="00937A5C" w:rsidP="00937A5C">
      <w:pPr>
        <w:pStyle w:val="ConsPlusNormal"/>
        <w:spacing w:before="200"/>
        <w:ind w:firstLine="0"/>
        <w:contextualSpacing/>
        <w:rPr>
          <w:rFonts w:ascii="Times New Roman" w:hAnsi="Times New Roman" w:cs="Times New Roman"/>
          <w:b/>
          <w:sz w:val="28"/>
          <w:szCs w:val="28"/>
        </w:rPr>
      </w:pPr>
    </w:p>
    <w:p w:rsidR="00937A5C" w:rsidRDefault="00937A5C" w:rsidP="00937A5C">
      <w:pPr>
        <w:pStyle w:val="ConsPlusNormal"/>
        <w:spacing w:before="200"/>
        <w:ind w:firstLine="0"/>
        <w:contextualSpacing/>
        <w:rPr>
          <w:rFonts w:ascii="Times New Roman" w:hAnsi="Times New Roman" w:cs="Times New Roman"/>
          <w:b/>
          <w:sz w:val="28"/>
          <w:szCs w:val="28"/>
        </w:rPr>
      </w:pPr>
    </w:p>
    <w:p w:rsidR="00937A5C" w:rsidRDefault="00937A5C" w:rsidP="00937A5C">
      <w:pPr>
        <w:pStyle w:val="ConsPlusNormal"/>
        <w:spacing w:before="200"/>
        <w:ind w:firstLine="0"/>
        <w:contextualSpacing/>
        <w:rPr>
          <w:rFonts w:ascii="Times New Roman" w:hAnsi="Times New Roman" w:cs="Times New Roman"/>
          <w:b/>
          <w:sz w:val="28"/>
          <w:szCs w:val="28"/>
        </w:rPr>
      </w:pPr>
    </w:p>
    <w:p w:rsidR="00937A5C" w:rsidRDefault="00937A5C" w:rsidP="00937A5C">
      <w:pPr>
        <w:pStyle w:val="ConsPlusNormal"/>
        <w:spacing w:before="200"/>
        <w:ind w:firstLine="0"/>
        <w:contextualSpacing/>
        <w:rPr>
          <w:rFonts w:ascii="Times New Roman" w:hAnsi="Times New Roman" w:cs="Times New Roman"/>
          <w:b/>
          <w:sz w:val="28"/>
          <w:szCs w:val="28"/>
        </w:rPr>
      </w:pPr>
    </w:p>
    <w:p w:rsidR="00937A5C" w:rsidRDefault="00937A5C" w:rsidP="00937A5C">
      <w:pPr>
        <w:pStyle w:val="ConsPlusNormal"/>
        <w:spacing w:before="200"/>
        <w:ind w:firstLine="0"/>
        <w:contextualSpacing/>
        <w:rPr>
          <w:rFonts w:ascii="Times New Roman" w:hAnsi="Times New Roman" w:cs="Times New Roman"/>
          <w:b/>
          <w:sz w:val="28"/>
          <w:szCs w:val="28"/>
        </w:rPr>
      </w:pPr>
    </w:p>
    <w:p w:rsidR="00937A5C" w:rsidRDefault="00937A5C" w:rsidP="00937A5C">
      <w:pPr>
        <w:pStyle w:val="ConsPlusNormal"/>
        <w:spacing w:before="200"/>
        <w:ind w:firstLine="0"/>
        <w:contextualSpacing/>
        <w:rPr>
          <w:rFonts w:ascii="Times New Roman" w:hAnsi="Times New Roman" w:cs="Times New Roman"/>
          <w:b/>
          <w:sz w:val="28"/>
          <w:szCs w:val="28"/>
        </w:rPr>
      </w:pPr>
    </w:p>
    <w:p w:rsidR="00937A5C" w:rsidRDefault="00937A5C" w:rsidP="00937A5C">
      <w:pPr>
        <w:pStyle w:val="ConsPlusNormal"/>
        <w:spacing w:before="200"/>
        <w:ind w:firstLine="0"/>
        <w:contextualSpacing/>
        <w:rPr>
          <w:rFonts w:ascii="Times New Roman" w:hAnsi="Times New Roman" w:cs="Times New Roman"/>
          <w:b/>
          <w:sz w:val="28"/>
          <w:szCs w:val="28"/>
        </w:rPr>
      </w:pPr>
    </w:p>
    <w:p w:rsidR="00937A5C" w:rsidRDefault="00937A5C" w:rsidP="00937A5C">
      <w:pPr>
        <w:pStyle w:val="ConsPlusNormal"/>
        <w:spacing w:before="200"/>
        <w:ind w:firstLine="0"/>
        <w:contextualSpacing/>
        <w:rPr>
          <w:rFonts w:ascii="Times New Roman" w:hAnsi="Times New Roman" w:cs="Times New Roman"/>
          <w:b/>
          <w:sz w:val="28"/>
          <w:szCs w:val="28"/>
        </w:rPr>
      </w:pPr>
    </w:p>
    <w:p w:rsidR="00937A5C" w:rsidRDefault="00937A5C" w:rsidP="00937A5C">
      <w:pPr>
        <w:pStyle w:val="ConsPlusNormal"/>
        <w:spacing w:before="200"/>
        <w:ind w:firstLine="0"/>
        <w:contextualSpacing/>
        <w:rPr>
          <w:rFonts w:ascii="Times New Roman" w:hAnsi="Times New Roman" w:cs="Times New Roman"/>
          <w:b/>
          <w:sz w:val="28"/>
          <w:szCs w:val="28"/>
        </w:rPr>
      </w:pPr>
    </w:p>
    <w:p w:rsidR="00937A5C" w:rsidRDefault="00937A5C" w:rsidP="00937A5C">
      <w:pPr>
        <w:pStyle w:val="ConsPlusNormal"/>
        <w:spacing w:before="200"/>
        <w:ind w:firstLine="0"/>
        <w:contextualSpacing/>
        <w:rPr>
          <w:rFonts w:ascii="Times New Roman" w:hAnsi="Times New Roman" w:cs="Times New Roman"/>
          <w:b/>
          <w:sz w:val="28"/>
          <w:szCs w:val="28"/>
        </w:rPr>
      </w:pPr>
    </w:p>
    <w:p w:rsidR="00937A5C" w:rsidRDefault="00937A5C" w:rsidP="00937A5C">
      <w:pPr>
        <w:pStyle w:val="ConsPlusNormal"/>
        <w:spacing w:before="200"/>
        <w:ind w:firstLine="0"/>
        <w:contextualSpacing/>
        <w:rPr>
          <w:rFonts w:ascii="Times New Roman" w:hAnsi="Times New Roman" w:cs="Times New Roman"/>
          <w:b/>
          <w:sz w:val="28"/>
          <w:szCs w:val="28"/>
        </w:rPr>
      </w:pPr>
    </w:p>
    <w:p w:rsidR="00937A5C" w:rsidRDefault="00937A5C" w:rsidP="00937A5C">
      <w:pPr>
        <w:pStyle w:val="ConsPlusNormal"/>
        <w:spacing w:before="200"/>
        <w:ind w:firstLine="0"/>
        <w:contextualSpacing/>
        <w:rPr>
          <w:rFonts w:ascii="Times New Roman" w:hAnsi="Times New Roman" w:cs="Times New Roman"/>
          <w:b/>
          <w:sz w:val="28"/>
          <w:szCs w:val="28"/>
        </w:rPr>
      </w:pPr>
    </w:p>
    <w:p w:rsidR="00937A5C" w:rsidRDefault="00937A5C" w:rsidP="00937A5C">
      <w:pPr>
        <w:pStyle w:val="ConsPlusNormal"/>
        <w:spacing w:before="200"/>
        <w:ind w:firstLine="0"/>
        <w:contextualSpacing/>
        <w:rPr>
          <w:rFonts w:ascii="Times New Roman" w:hAnsi="Times New Roman" w:cs="Times New Roman"/>
          <w:b/>
          <w:sz w:val="28"/>
          <w:szCs w:val="28"/>
        </w:rPr>
      </w:pPr>
    </w:p>
    <w:p w:rsidR="00937A5C" w:rsidRDefault="00937A5C" w:rsidP="00937A5C">
      <w:pPr>
        <w:pStyle w:val="ConsPlusNormal"/>
        <w:spacing w:before="200"/>
        <w:ind w:firstLine="0"/>
        <w:contextualSpacing/>
        <w:rPr>
          <w:rFonts w:ascii="Times New Roman" w:hAnsi="Times New Roman" w:cs="Times New Roman"/>
          <w:b/>
          <w:sz w:val="28"/>
          <w:szCs w:val="28"/>
        </w:rPr>
      </w:pPr>
    </w:p>
    <w:p w:rsidR="00937A5C" w:rsidRDefault="00937A5C" w:rsidP="00937A5C">
      <w:pPr>
        <w:contextualSpacing/>
        <w:jc w:val="right"/>
        <w:rPr>
          <w:sz w:val="28"/>
          <w:szCs w:val="28"/>
        </w:rPr>
      </w:pPr>
      <w:r>
        <w:rPr>
          <w:sz w:val="28"/>
          <w:szCs w:val="28"/>
        </w:rPr>
        <w:t>Приложение 4</w:t>
      </w:r>
    </w:p>
    <w:p w:rsidR="00937A5C" w:rsidRDefault="00937A5C" w:rsidP="00937A5C">
      <w:pPr>
        <w:ind w:firstLine="709"/>
        <w:contextualSpacing/>
        <w:jc w:val="right"/>
        <w:rPr>
          <w:sz w:val="28"/>
          <w:szCs w:val="28"/>
        </w:rPr>
      </w:pPr>
      <w:r>
        <w:rPr>
          <w:sz w:val="28"/>
          <w:szCs w:val="28"/>
        </w:rPr>
        <w:t xml:space="preserve">к </w:t>
      </w:r>
      <w:r w:rsidRPr="00C167C7">
        <w:rPr>
          <w:sz w:val="28"/>
          <w:szCs w:val="28"/>
        </w:rPr>
        <w:t>административн</w:t>
      </w:r>
      <w:r>
        <w:rPr>
          <w:sz w:val="28"/>
          <w:szCs w:val="28"/>
        </w:rPr>
        <w:t>ому</w:t>
      </w:r>
      <w:r w:rsidRPr="00C167C7">
        <w:rPr>
          <w:sz w:val="28"/>
          <w:szCs w:val="28"/>
        </w:rPr>
        <w:t xml:space="preserve"> регламент</w:t>
      </w:r>
      <w:r>
        <w:rPr>
          <w:sz w:val="28"/>
          <w:szCs w:val="28"/>
        </w:rPr>
        <w:t>у</w:t>
      </w:r>
    </w:p>
    <w:p w:rsidR="00937A5C" w:rsidRDefault="00937A5C" w:rsidP="00937A5C">
      <w:pPr>
        <w:ind w:firstLine="709"/>
        <w:contextualSpacing/>
        <w:jc w:val="right"/>
        <w:rPr>
          <w:sz w:val="28"/>
          <w:szCs w:val="28"/>
        </w:rPr>
      </w:pPr>
      <w:r w:rsidRPr="00C167C7">
        <w:rPr>
          <w:sz w:val="28"/>
          <w:szCs w:val="28"/>
        </w:rPr>
        <w:t xml:space="preserve">предоставления муниципальной услуги </w:t>
      </w:r>
    </w:p>
    <w:p w:rsidR="00937A5C" w:rsidRDefault="00937A5C" w:rsidP="00937A5C">
      <w:pPr>
        <w:ind w:firstLine="709"/>
        <w:contextualSpacing/>
        <w:jc w:val="right"/>
        <w:rPr>
          <w:sz w:val="28"/>
          <w:szCs w:val="28"/>
        </w:rPr>
      </w:pPr>
      <w:r w:rsidRPr="00C167C7">
        <w:rPr>
          <w:sz w:val="28"/>
          <w:szCs w:val="28"/>
        </w:rPr>
        <w:t>«</w:t>
      </w:r>
      <w:r w:rsidRPr="00A14E80">
        <w:rPr>
          <w:sz w:val="28"/>
          <w:szCs w:val="28"/>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Pr="00C167C7">
        <w:rPr>
          <w:sz w:val="28"/>
          <w:szCs w:val="28"/>
        </w:rPr>
        <w:t>»</w:t>
      </w:r>
    </w:p>
    <w:p w:rsidR="00937A5C" w:rsidRDefault="00937A5C" w:rsidP="00937A5C">
      <w:pPr>
        <w:spacing w:line="480" w:lineRule="auto"/>
        <w:ind w:firstLine="709"/>
        <w:contextualSpacing/>
        <w:jc w:val="both"/>
        <w:rPr>
          <w:sz w:val="28"/>
          <w:szCs w:val="28"/>
        </w:rPr>
      </w:pPr>
    </w:p>
    <w:p w:rsidR="00937A5C" w:rsidRPr="00DF5665" w:rsidRDefault="00937A5C" w:rsidP="00937A5C">
      <w:pPr>
        <w:pStyle w:val="ConsPlusNormal"/>
        <w:ind w:firstLine="0"/>
        <w:contextualSpacing/>
        <w:jc w:val="center"/>
        <w:rPr>
          <w:rFonts w:ascii="Times New Roman" w:hAnsi="Times New Roman" w:cs="Times New Roman"/>
          <w:b/>
          <w:color w:val="000000"/>
          <w:sz w:val="28"/>
          <w:szCs w:val="28"/>
        </w:rPr>
      </w:pPr>
      <w:r w:rsidRPr="00DF5665">
        <w:rPr>
          <w:rFonts w:ascii="Times New Roman" w:hAnsi="Times New Roman" w:cs="Times New Roman"/>
          <w:b/>
          <w:color w:val="000000"/>
          <w:sz w:val="28"/>
          <w:szCs w:val="28"/>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937A5C" w:rsidRPr="00EF4514" w:rsidRDefault="00937A5C" w:rsidP="00937A5C">
      <w:pPr>
        <w:pStyle w:val="ConsPlusNormal"/>
        <w:ind w:firstLine="0"/>
        <w:contextualSpacing/>
        <w:jc w:val="center"/>
        <w:rPr>
          <w:rFonts w:ascii="Times New Roman" w:hAnsi="Times New Roman" w:cs="Times New Roman"/>
          <w:b/>
          <w:strike/>
          <w:color w:val="FF0000"/>
          <w:sz w:val="28"/>
          <w:szCs w:val="28"/>
        </w:rPr>
      </w:pPr>
    </w:p>
    <w:p w:rsidR="00937A5C" w:rsidRDefault="00937A5C" w:rsidP="00937A5C">
      <w:pPr>
        <w:pStyle w:val="ConsPlusNormal"/>
        <w:ind w:firstLine="0"/>
        <w:contextualSpacing/>
        <w:jc w:val="cente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57"/>
        <w:gridCol w:w="1529"/>
      </w:tblGrid>
      <w:tr w:rsidR="00937A5C" w:rsidRPr="00337D62" w:rsidTr="00F83F84">
        <w:tc>
          <w:tcPr>
            <w:tcW w:w="7757" w:type="dxa"/>
          </w:tcPr>
          <w:p w:rsidR="00937A5C" w:rsidRPr="001B010D" w:rsidRDefault="00937A5C" w:rsidP="00F83F84">
            <w:pPr>
              <w:contextualSpacing/>
              <w:jc w:val="center"/>
              <w:rPr>
                <w:b/>
                <w:sz w:val="24"/>
                <w:szCs w:val="24"/>
              </w:rPr>
            </w:pPr>
            <w:r w:rsidRPr="001B010D">
              <w:rPr>
                <w:b/>
                <w:sz w:val="24"/>
                <w:szCs w:val="24"/>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1529" w:type="dxa"/>
          </w:tcPr>
          <w:p w:rsidR="00937A5C" w:rsidRPr="001B010D" w:rsidRDefault="00937A5C" w:rsidP="00F83F84">
            <w:pPr>
              <w:contextualSpacing/>
              <w:jc w:val="center"/>
              <w:rPr>
                <w:b/>
                <w:sz w:val="24"/>
                <w:szCs w:val="24"/>
              </w:rPr>
            </w:pPr>
            <w:r w:rsidRPr="001B010D">
              <w:rPr>
                <w:b/>
                <w:sz w:val="24"/>
                <w:szCs w:val="24"/>
              </w:rPr>
              <w:t>Категории (признаков) заявителя</w:t>
            </w:r>
          </w:p>
        </w:tc>
      </w:tr>
      <w:tr w:rsidR="00937A5C" w:rsidRPr="00337D62" w:rsidTr="00F83F84">
        <w:tc>
          <w:tcPr>
            <w:tcW w:w="7757" w:type="dxa"/>
          </w:tcPr>
          <w:p w:rsidR="00937A5C" w:rsidRPr="001B010D" w:rsidRDefault="00937A5C" w:rsidP="00F83F84">
            <w:pPr>
              <w:contextualSpacing/>
              <w:rPr>
                <w:sz w:val="24"/>
                <w:szCs w:val="24"/>
              </w:rPr>
            </w:pPr>
            <w:r w:rsidRPr="001B010D">
              <w:rPr>
                <w:sz w:val="24"/>
                <w:szCs w:val="24"/>
              </w:rPr>
              <w:t>Отсутствие возможности установить личность Заявителя (представителя заявителя)</w:t>
            </w:r>
          </w:p>
        </w:tc>
        <w:tc>
          <w:tcPr>
            <w:tcW w:w="1529" w:type="dxa"/>
          </w:tcPr>
          <w:p w:rsidR="00937A5C" w:rsidRDefault="00937A5C" w:rsidP="00F83F84">
            <w:r w:rsidRPr="001B010D">
              <w:rPr>
                <w:sz w:val="24"/>
                <w:szCs w:val="24"/>
              </w:rPr>
              <w:t>А,Б,В,Г</w:t>
            </w:r>
          </w:p>
        </w:tc>
      </w:tr>
      <w:tr w:rsidR="00937A5C" w:rsidRPr="00337D62" w:rsidTr="00F83F84">
        <w:tc>
          <w:tcPr>
            <w:tcW w:w="7757" w:type="dxa"/>
          </w:tcPr>
          <w:p w:rsidR="00937A5C" w:rsidRPr="001B010D" w:rsidRDefault="00937A5C" w:rsidP="00F83F84">
            <w:pPr>
              <w:contextualSpacing/>
              <w:rPr>
                <w:sz w:val="24"/>
                <w:szCs w:val="24"/>
              </w:rPr>
            </w:pPr>
            <w:r w:rsidRPr="001B010D">
              <w:rPr>
                <w:sz w:val="24"/>
                <w:szCs w:val="24"/>
              </w:rPr>
              <w:t>Отсутствие полномочий у представителя заявителя подавать запрос и пакет документов на предоставление муниципальной услуги</w:t>
            </w:r>
          </w:p>
        </w:tc>
        <w:tc>
          <w:tcPr>
            <w:tcW w:w="1529" w:type="dxa"/>
          </w:tcPr>
          <w:p w:rsidR="00937A5C" w:rsidRDefault="00937A5C" w:rsidP="00F83F84">
            <w:r w:rsidRPr="001B010D">
              <w:rPr>
                <w:sz w:val="24"/>
                <w:szCs w:val="24"/>
              </w:rPr>
              <w:t>А,Б,В,Г</w:t>
            </w:r>
          </w:p>
        </w:tc>
      </w:tr>
      <w:tr w:rsidR="00937A5C" w:rsidRPr="00337D62" w:rsidTr="00F83F84">
        <w:tc>
          <w:tcPr>
            <w:tcW w:w="7757" w:type="dxa"/>
          </w:tcPr>
          <w:p w:rsidR="00937A5C" w:rsidRPr="001B010D" w:rsidRDefault="00937A5C" w:rsidP="00F83F84">
            <w:pPr>
              <w:contextualSpacing/>
              <w:rPr>
                <w:sz w:val="24"/>
                <w:szCs w:val="24"/>
              </w:rPr>
            </w:pPr>
            <w:r w:rsidRPr="001B010D">
              <w:rPr>
                <w:sz w:val="24"/>
                <w:szCs w:val="24"/>
              </w:rPr>
              <w:t xml:space="preserve">Неполное заполнение полей в форме заявления, в том числе в интерактивной форме заявления на </w:t>
            </w:r>
            <w:hyperlink r:id="rId22" w:history="1">
              <w:r w:rsidRPr="001B010D">
                <w:rPr>
                  <w:sz w:val="24"/>
                  <w:szCs w:val="24"/>
                </w:rPr>
                <w:t>ЕПГУ</w:t>
              </w:r>
            </w:hyperlink>
          </w:p>
        </w:tc>
        <w:tc>
          <w:tcPr>
            <w:tcW w:w="1529" w:type="dxa"/>
          </w:tcPr>
          <w:p w:rsidR="00937A5C" w:rsidRDefault="00937A5C" w:rsidP="00F83F84">
            <w:r w:rsidRPr="001B010D">
              <w:rPr>
                <w:sz w:val="24"/>
                <w:szCs w:val="24"/>
              </w:rPr>
              <w:t>А,Б,В,Г</w:t>
            </w:r>
          </w:p>
        </w:tc>
      </w:tr>
      <w:tr w:rsidR="00937A5C" w:rsidRPr="00337D62" w:rsidTr="00F83F84">
        <w:tc>
          <w:tcPr>
            <w:tcW w:w="7757" w:type="dxa"/>
          </w:tcPr>
          <w:p w:rsidR="00937A5C" w:rsidRPr="001B010D" w:rsidRDefault="00937A5C" w:rsidP="00F83F84">
            <w:pPr>
              <w:contextualSpacing/>
              <w:rPr>
                <w:sz w:val="24"/>
                <w:szCs w:val="24"/>
              </w:rPr>
            </w:pPr>
            <w:r w:rsidRPr="001B010D">
              <w:rPr>
                <w:sz w:val="24"/>
                <w:szCs w:val="24"/>
              </w:rPr>
              <w:t>Заявление подано в орган государственной власти, орган местного самоуправления, в полномочия которых не входит предоставления услуги</w:t>
            </w:r>
          </w:p>
        </w:tc>
        <w:tc>
          <w:tcPr>
            <w:tcW w:w="1529" w:type="dxa"/>
          </w:tcPr>
          <w:p w:rsidR="00937A5C" w:rsidRDefault="00937A5C" w:rsidP="00F83F84">
            <w:r w:rsidRPr="001B010D">
              <w:rPr>
                <w:sz w:val="24"/>
                <w:szCs w:val="24"/>
              </w:rPr>
              <w:t>А,Б,В,Г</w:t>
            </w:r>
          </w:p>
        </w:tc>
      </w:tr>
      <w:tr w:rsidR="00937A5C" w:rsidRPr="00337D62" w:rsidTr="00F83F84">
        <w:tc>
          <w:tcPr>
            <w:tcW w:w="7757" w:type="dxa"/>
          </w:tcPr>
          <w:p w:rsidR="00937A5C" w:rsidRPr="001B010D" w:rsidRDefault="00937A5C" w:rsidP="00F83F84">
            <w:pPr>
              <w:contextualSpacing/>
              <w:rPr>
                <w:sz w:val="24"/>
                <w:szCs w:val="24"/>
              </w:rPr>
            </w:pPr>
            <w:r w:rsidRPr="001B010D">
              <w:rPr>
                <w:sz w:val="24"/>
                <w:szCs w:val="24"/>
              </w:rPr>
              <w:t>В запросе отсутствуют сведения, необходимые для оказания услуги, предусмотренные требованиями пункта</w:t>
            </w:r>
            <w:r w:rsidRPr="001B010D">
              <w:rPr>
                <w:sz w:val="24"/>
                <w:szCs w:val="24"/>
              </w:rPr>
              <w:tab/>
              <w:t xml:space="preserve"> 2 статьи 39.29 Земельного кодекса Российской Федерации</w:t>
            </w:r>
          </w:p>
        </w:tc>
        <w:tc>
          <w:tcPr>
            <w:tcW w:w="1529" w:type="dxa"/>
          </w:tcPr>
          <w:p w:rsidR="00937A5C" w:rsidRPr="001B010D" w:rsidRDefault="00937A5C" w:rsidP="00F83F84">
            <w:pPr>
              <w:contextualSpacing/>
              <w:rPr>
                <w:sz w:val="24"/>
                <w:szCs w:val="24"/>
              </w:rPr>
            </w:pPr>
            <w:r w:rsidRPr="001B010D">
              <w:rPr>
                <w:sz w:val="24"/>
                <w:szCs w:val="24"/>
              </w:rPr>
              <w:t>А,Б</w:t>
            </w:r>
          </w:p>
        </w:tc>
      </w:tr>
      <w:tr w:rsidR="00937A5C" w:rsidRPr="00337D62" w:rsidTr="00F83F84">
        <w:tc>
          <w:tcPr>
            <w:tcW w:w="7757" w:type="dxa"/>
          </w:tcPr>
          <w:p w:rsidR="00937A5C" w:rsidRPr="001B010D" w:rsidRDefault="00937A5C" w:rsidP="00F83F84">
            <w:pPr>
              <w:contextualSpacing/>
              <w:rPr>
                <w:sz w:val="24"/>
                <w:szCs w:val="24"/>
              </w:rPr>
            </w:pPr>
            <w:r w:rsidRPr="001B010D">
              <w:rPr>
                <w:sz w:val="24"/>
                <w:szCs w:val="24"/>
              </w:rPr>
              <w:t>К заявлению не приложены документы, предусмотренные пунктом 3 статьи 39.29 Земельного кодекса Российской Федерации</w:t>
            </w:r>
          </w:p>
        </w:tc>
        <w:tc>
          <w:tcPr>
            <w:tcW w:w="1529" w:type="dxa"/>
          </w:tcPr>
          <w:p w:rsidR="00937A5C" w:rsidRPr="001B010D" w:rsidRDefault="00937A5C" w:rsidP="00F83F84">
            <w:pPr>
              <w:contextualSpacing/>
              <w:rPr>
                <w:sz w:val="24"/>
                <w:szCs w:val="24"/>
              </w:rPr>
            </w:pPr>
            <w:r w:rsidRPr="001B010D">
              <w:rPr>
                <w:sz w:val="24"/>
                <w:szCs w:val="24"/>
              </w:rPr>
              <w:t>А,Б</w:t>
            </w:r>
          </w:p>
        </w:tc>
      </w:tr>
      <w:tr w:rsidR="00937A5C" w:rsidRPr="00337D62" w:rsidTr="00F83F84">
        <w:tc>
          <w:tcPr>
            <w:tcW w:w="7757" w:type="dxa"/>
          </w:tcPr>
          <w:p w:rsidR="00937A5C" w:rsidRPr="001B010D" w:rsidRDefault="00937A5C" w:rsidP="00F83F84">
            <w:pPr>
              <w:contextualSpacing/>
              <w:rPr>
                <w:sz w:val="24"/>
                <w:szCs w:val="24"/>
              </w:rPr>
            </w:pPr>
            <w:r w:rsidRPr="001B010D">
              <w:rPr>
                <w:sz w:val="24"/>
                <w:szCs w:val="24"/>
              </w:rPr>
              <w:t>Представленные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1529" w:type="dxa"/>
          </w:tcPr>
          <w:p w:rsidR="00937A5C" w:rsidRDefault="00937A5C" w:rsidP="00F83F84">
            <w:r w:rsidRPr="001B010D">
              <w:rPr>
                <w:sz w:val="24"/>
                <w:szCs w:val="24"/>
              </w:rPr>
              <w:t>А,Б,В,Г</w:t>
            </w:r>
          </w:p>
        </w:tc>
      </w:tr>
      <w:tr w:rsidR="00937A5C" w:rsidRPr="00337D62" w:rsidTr="00F83F84">
        <w:tc>
          <w:tcPr>
            <w:tcW w:w="7757" w:type="dxa"/>
          </w:tcPr>
          <w:p w:rsidR="00937A5C" w:rsidRPr="001B010D" w:rsidRDefault="00937A5C" w:rsidP="00F83F84">
            <w:pPr>
              <w:contextualSpacing/>
              <w:rPr>
                <w:sz w:val="24"/>
                <w:szCs w:val="24"/>
              </w:rPr>
            </w:pPr>
            <w:r w:rsidRPr="001B010D">
              <w:rPr>
                <w:sz w:val="24"/>
                <w:szCs w:val="24"/>
              </w:rPr>
              <w:t>Представленные  документы содержат подчистки и исправления текста, незаверенные в порядке, установленном законодательством Российской Федерации</w:t>
            </w:r>
          </w:p>
        </w:tc>
        <w:tc>
          <w:tcPr>
            <w:tcW w:w="1529" w:type="dxa"/>
          </w:tcPr>
          <w:p w:rsidR="00937A5C" w:rsidRDefault="00937A5C" w:rsidP="00F83F84">
            <w:r w:rsidRPr="001B010D">
              <w:rPr>
                <w:sz w:val="24"/>
                <w:szCs w:val="24"/>
              </w:rPr>
              <w:t>А,Б,В,Г</w:t>
            </w:r>
          </w:p>
        </w:tc>
      </w:tr>
      <w:tr w:rsidR="00937A5C" w:rsidRPr="00337D62" w:rsidTr="00F83F84">
        <w:tc>
          <w:tcPr>
            <w:tcW w:w="7757" w:type="dxa"/>
          </w:tcPr>
          <w:p w:rsidR="00937A5C" w:rsidRPr="001B010D" w:rsidRDefault="00937A5C" w:rsidP="00F83F84">
            <w:pPr>
              <w:contextualSpacing/>
              <w:rPr>
                <w:sz w:val="24"/>
                <w:szCs w:val="24"/>
              </w:rPr>
            </w:pPr>
            <w:r w:rsidRPr="001B010D">
              <w:rPr>
                <w:sz w:val="24"/>
                <w:szCs w:val="24"/>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1529" w:type="dxa"/>
          </w:tcPr>
          <w:p w:rsidR="00937A5C" w:rsidRDefault="00937A5C" w:rsidP="00F83F84">
            <w:r w:rsidRPr="001B010D">
              <w:rPr>
                <w:sz w:val="24"/>
                <w:szCs w:val="24"/>
              </w:rPr>
              <w:t>А,Б,В,Г</w:t>
            </w:r>
          </w:p>
        </w:tc>
      </w:tr>
      <w:tr w:rsidR="00937A5C" w:rsidRPr="00337D62" w:rsidTr="00F83F84">
        <w:tc>
          <w:tcPr>
            <w:tcW w:w="7757" w:type="dxa"/>
          </w:tcPr>
          <w:p w:rsidR="00937A5C" w:rsidRPr="001B010D" w:rsidRDefault="00937A5C" w:rsidP="00F83F84">
            <w:pPr>
              <w:contextualSpacing/>
              <w:rPr>
                <w:sz w:val="24"/>
                <w:szCs w:val="24"/>
              </w:rPr>
            </w:pPr>
            <w:r w:rsidRPr="001B010D">
              <w:rPr>
                <w:sz w:val="24"/>
                <w:szCs w:val="24"/>
              </w:rPr>
              <w:t>Заявление и документы, необходимые для предоставления услуги, поданы в электронной форме с нарушением установленных требований</w:t>
            </w:r>
          </w:p>
        </w:tc>
        <w:tc>
          <w:tcPr>
            <w:tcW w:w="1529" w:type="dxa"/>
          </w:tcPr>
          <w:p w:rsidR="00937A5C" w:rsidRDefault="00937A5C" w:rsidP="00F83F84">
            <w:r w:rsidRPr="001B010D">
              <w:rPr>
                <w:sz w:val="24"/>
                <w:szCs w:val="24"/>
              </w:rPr>
              <w:t>А,Б,В,Г</w:t>
            </w:r>
          </w:p>
        </w:tc>
      </w:tr>
      <w:tr w:rsidR="00937A5C" w:rsidRPr="00337D62" w:rsidTr="00F83F84">
        <w:tc>
          <w:tcPr>
            <w:tcW w:w="7757" w:type="dxa"/>
          </w:tcPr>
          <w:p w:rsidR="00937A5C" w:rsidRPr="001B010D" w:rsidRDefault="00937A5C" w:rsidP="00F83F84">
            <w:pPr>
              <w:contextualSpacing/>
              <w:rPr>
                <w:sz w:val="24"/>
                <w:szCs w:val="24"/>
              </w:rPr>
            </w:pPr>
            <w:r w:rsidRPr="001B010D">
              <w:rPr>
                <w:sz w:val="24"/>
                <w:szCs w:val="24"/>
              </w:rPr>
              <w:t>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tc>
        <w:tc>
          <w:tcPr>
            <w:tcW w:w="1529" w:type="dxa"/>
          </w:tcPr>
          <w:p w:rsidR="00937A5C" w:rsidRPr="001B010D" w:rsidRDefault="00937A5C" w:rsidP="00F83F84">
            <w:pPr>
              <w:contextualSpacing/>
              <w:rPr>
                <w:sz w:val="24"/>
                <w:szCs w:val="24"/>
              </w:rPr>
            </w:pPr>
            <w:r w:rsidRPr="001B010D">
              <w:rPr>
                <w:sz w:val="24"/>
                <w:szCs w:val="24"/>
              </w:rPr>
              <w:t>А,Б,В,Г</w:t>
            </w:r>
          </w:p>
        </w:tc>
      </w:tr>
      <w:tr w:rsidR="00937A5C" w:rsidRPr="00337D62" w:rsidTr="00F83F84">
        <w:tc>
          <w:tcPr>
            <w:tcW w:w="7757" w:type="dxa"/>
          </w:tcPr>
          <w:p w:rsidR="00937A5C" w:rsidRPr="001B010D" w:rsidRDefault="00937A5C" w:rsidP="00F83F84">
            <w:pPr>
              <w:contextualSpacing/>
              <w:rPr>
                <w:sz w:val="24"/>
                <w:szCs w:val="24"/>
              </w:rPr>
            </w:pPr>
            <w:r w:rsidRPr="001B010D">
              <w:rPr>
                <w:sz w:val="24"/>
                <w:szCs w:val="24"/>
              </w:rPr>
              <w:t>Наличие противоречивых сведений в заявлении и приложенных к нему документах</w:t>
            </w:r>
          </w:p>
        </w:tc>
        <w:tc>
          <w:tcPr>
            <w:tcW w:w="1529" w:type="dxa"/>
          </w:tcPr>
          <w:p w:rsidR="00937A5C" w:rsidRDefault="00937A5C" w:rsidP="00F83F84">
            <w:r w:rsidRPr="001B010D">
              <w:rPr>
                <w:sz w:val="24"/>
                <w:szCs w:val="24"/>
              </w:rPr>
              <w:t>А,Б,В,Г</w:t>
            </w:r>
          </w:p>
        </w:tc>
      </w:tr>
      <w:tr w:rsidR="00937A5C" w:rsidRPr="00337D62" w:rsidTr="00F83F84">
        <w:tc>
          <w:tcPr>
            <w:tcW w:w="7757" w:type="dxa"/>
          </w:tcPr>
          <w:p w:rsidR="00937A5C" w:rsidRPr="001B010D" w:rsidRDefault="00937A5C" w:rsidP="00F83F84">
            <w:pPr>
              <w:contextualSpacing/>
              <w:rPr>
                <w:sz w:val="24"/>
                <w:szCs w:val="24"/>
              </w:rPr>
            </w:pPr>
            <w:r w:rsidRPr="001B010D">
              <w:rPr>
                <w:sz w:val="24"/>
                <w:szCs w:val="24"/>
              </w:rPr>
              <w:t>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w:t>
            </w:r>
          </w:p>
        </w:tc>
        <w:tc>
          <w:tcPr>
            <w:tcW w:w="1529" w:type="dxa"/>
          </w:tcPr>
          <w:p w:rsidR="00937A5C" w:rsidRDefault="00937A5C" w:rsidP="00F83F84">
            <w:r w:rsidRPr="001B010D">
              <w:rPr>
                <w:sz w:val="24"/>
                <w:szCs w:val="24"/>
              </w:rPr>
              <w:t>А,Б,В,Г</w:t>
            </w:r>
          </w:p>
        </w:tc>
      </w:tr>
    </w:tbl>
    <w:p w:rsidR="00937A5C" w:rsidRDefault="00937A5C" w:rsidP="00937A5C">
      <w:pPr>
        <w:pStyle w:val="ConsPlusNormal"/>
        <w:ind w:firstLine="0"/>
        <w:contextualSpacing/>
        <w:jc w:val="center"/>
        <w:rPr>
          <w:rFonts w:ascii="Times New Roman" w:hAnsi="Times New Roman" w:cs="Times New Roman"/>
          <w:b/>
          <w:sz w:val="28"/>
          <w:szCs w:val="28"/>
        </w:rPr>
      </w:pPr>
    </w:p>
    <w:p w:rsidR="00937A5C" w:rsidRDefault="00937A5C" w:rsidP="00937A5C">
      <w:pPr>
        <w:contextualSpacing/>
        <w:jc w:val="center"/>
        <w:rPr>
          <w:b/>
          <w:sz w:val="24"/>
          <w:szCs w:val="24"/>
        </w:rPr>
      </w:pPr>
      <w:r w:rsidRPr="006A6F85">
        <w:rPr>
          <w:b/>
          <w:sz w:val="24"/>
          <w:szCs w:val="24"/>
        </w:rPr>
        <w:t>Оснований для приостановления предоставления муниципальной услуги законодательством Российской Федерации не предусмотрено</w:t>
      </w:r>
    </w:p>
    <w:p w:rsidR="00937A5C" w:rsidRPr="006A6F85" w:rsidRDefault="00937A5C" w:rsidP="00937A5C">
      <w:pPr>
        <w:contextualSpacing/>
        <w:jc w:val="center"/>
        <w:rPr>
          <w:b/>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63"/>
        <w:gridCol w:w="1559"/>
      </w:tblGrid>
      <w:tr w:rsidR="00937A5C" w:rsidRPr="008F7ACF" w:rsidTr="00F83F84">
        <w:tc>
          <w:tcPr>
            <w:tcW w:w="7763" w:type="dxa"/>
          </w:tcPr>
          <w:p w:rsidR="00937A5C" w:rsidRPr="001B010D" w:rsidRDefault="00937A5C" w:rsidP="00F83F84">
            <w:pPr>
              <w:contextualSpacing/>
              <w:jc w:val="center"/>
              <w:rPr>
                <w:b/>
                <w:sz w:val="24"/>
                <w:szCs w:val="24"/>
              </w:rPr>
            </w:pPr>
            <w:r w:rsidRPr="001B010D">
              <w:rPr>
                <w:b/>
                <w:sz w:val="24"/>
                <w:szCs w:val="24"/>
              </w:rPr>
              <w:t>Основания для отказа в предоставлении муниципальной услуги</w:t>
            </w:r>
          </w:p>
        </w:tc>
        <w:tc>
          <w:tcPr>
            <w:tcW w:w="1559" w:type="dxa"/>
          </w:tcPr>
          <w:p w:rsidR="00937A5C" w:rsidRPr="001B010D" w:rsidRDefault="00937A5C" w:rsidP="00F83F84">
            <w:pPr>
              <w:contextualSpacing/>
              <w:jc w:val="center"/>
              <w:rPr>
                <w:b/>
                <w:sz w:val="24"/>
                <w:szCs w:val="24"/>
              </w:rPr>
            </w:pPr>
            <w:r w:rsidRPr="001B010D">
              <w:rPr>
                <w:b/>
                <w:sz w:val="24"/>
                <w:szCs w:val="24"/>
              </w:rPr>
              <w:t>Категории (признаков) заявителя</w:t>
            </w:r>
          </w:p>
        </w:tc>
      </w:tr>
      <w:tr w:rsidR="00937A5C" w:rsidRPr="002F0489" w:rsidTr="00F83F84">
        <w:tc>
          <w:tcPr>
            <w:tcW w:w="7763" w:type="dxa"/>
          </w:tcPr>
          <w:p w:rsidR="00937A5C" w:rsidRPr="001B010D" w:rsidRDefault="00937A5C" w:rsidP="00F83F84">
            <w:pPr>
              <w:contextualSpacing/>
              <w:rPr>
                <w:sz w:val="24"/>
                <w:szCs w:val="24"/>
              </w:rPr>
            </w:pPr>
            <w:r w:rsidRPr="001B010D">
              <w:rPr>
                <w:sz w:val="24"/>
                <w:szCs w:val="24"/>
              </w:rPr>
              <w:t>заявление о перераспределении земельных участков подано в случаях, не предусмотренных пунктом 1 статьи 39.28 Земельного кодекса Российской Федерации</w:t>
            </w:r>
          </w:p>
        </w:tc>
        <w:tc>
          <w:tcPr>
            <w:tcW w:w="1559" w:type="dxa"/>
          </w:tcPr>
          <w:p w:rsidR="00937A5C" w:rsidRPr="001B010D" w:rsidRDefault="00937A5C" w:rsidP="00F83F84">
            <w:pPr>
              <w:contextualSpacing/>
              <w:rPr>
                <w:sz w:val="24"/>
                <w:szCs w:val="24"/>
              </w:rPr>
            </w:pPr>
            <w:r w:rsidRPr="001B010D">
              <w:rPr>
                <w:sz w:val="24"/>
                <w:szCs w:val="24"/>
              </w:rPr>
              <w:t>А, Б</w:t>
            </w:r>
          </w:p>
        </w:tc>
      </w:tr>
      <w:tr w:rsidR="00937A5C" w:rsidRPr="002F0489" w:rsidTr="00F83F84">
        <w:tc>
          <w:tcPr>
            <w:tcW w:w="7763" w:type="dxa"/>
          </w:tcPr>
          <w:p w:rsidR="00937A5C" w:rsidRPr="001B010D" w:rsidRDefault="00937A5C" w:rsidP="00F83F84">
            <w:pPr>
              <w:contextualSpacing/>
              <w:rPr>
                <w:sz w:val="24"/>
                <w:szCs w:val="24"/>
              </w:rPr>
            </w:pPr>
            <w:r w:rsidRPr="001B010D">
              <w:rPr>
                <w:sz w:val="24"/>
                <w:szCs w:val="24"/>
              </w:rPr>
              <w:t xml:space="preserve">не представлено в письменной форме согласие лиц, указанных в </w:t>
            </w:r>
            <w:hyperlink r:id="rId23" w:history="1">
              <w:r w:rsidRPr="001B010D">
                <w:rPr>
                  <w:sz w:val="24"/>
                  <w:szCs w:val="24"/>
                </w:rPr>
                <w:t>пункте 4 статьи 11.2</w:t>
              </w:r>
            </w:hyperlink>
            <w:r w:rsidRPr="001B010D">
              <w:rPr>
                <w:sz w:val="24"/>
                <w:szCs w:val="24"/>
              </w:rPr>
              <w:t xml:space="preserve"> настоящего Земельного кодекса Российской Федерации, если земельные участки, которые предлагается перераспределить, обременены правами указанных лиц</w:t>
            </w:r>
            <w:r w:rsidR="00A9125E">
              <w:rPr>
                <w:sz w:val="24"/>
                <w:szCs w:val="24"/>
              </w:rPr>
              <w:t xml:space="preserve"> </w:t>
            </w:r>
            <w:r w:rsidRPr="001B010D">
              <w:rPr>
                <w:sz w:val="24"/>
                <w:szCs w:val="24"/>
              </w:rPr>
              <w:t>предлагается перераспределить, обременены правами указанных лиц</w:t>
            </w:r>
          </w:p>
        </w:tc>
        <w:tc>
          <w:tcPr>
            <w:tcW w:w="1559" w:type="dxa"/>
          </w:tcPr>
          <w:p w:rsidR="00937A5C" w:rsidRPr="001B010D" w:rsidRDefault="00937A5C" w:rsidP="00F83F84">
            <w:pPr>
              <w:contextualSpacing/>
              <w:rPr>
                <w:sz w:val="24"/>
                <w:szCs w:val="24"/>
              </w:rPr>
            </w:pPr>
            <w:r w:rsidRPr="001B010D">
              <w:rPr>
                <w:sz w:val="24"/>
                <w:szCs w:val="24"/>
              </w:rPr>
              <w:t>А, Б</w:t>
            </w:r>
          </w:p>
        </w:tc>
      </w:tr>
      <w:tr w:rsidR="00937A5C" w:rsidRPr="002F0489" w:rsidTr="00F83F84">
        <w:tc>
          <w:tcPr>
            <w:tcW w:w="7763" w:type="dxa"/>
          </w:tcPr>
          <w:p w:rsidR="00937A5C" w:rsidRPr="001B010D" w:rsidRDefault="00937A5C" w:rsidP="00F83F84">
            <w:pPr>
              <w:contextualSpacing/>
              <w:rPr>
                <w:sz w:val="24"/>
                <w:szCs w:val="24"/>
              </w:rPr>
            </w:pPr>
            <w:r w:rsidRPr="001B010D">
              <w:rPr>
                <w:sz w:val="24"/>
                <w:szCs w:val="24"/>
              </w:rPr>
              <w:t xml:space="preserve">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r:id="rId24" w:history="1">
              <w:r w:rsidRPr="001B010D">
                <w:rPr>
                  <w:sz w:val="24"/>
                  <w:szCs w:val="24"/>
                </w:rPr>
                <w:t>пунктом 3 статьи 39.36</w:t>
              </w:r>
            </w:hyperlink>
            <w:r w:rsidRPr="001B010D">
              <w:rPr>
                <w:sz w:val="24"/>
                <w:szCs w:val="24"/>
              </w:rPr>
              <w:t>Земельного кодекса Российской Федерации</w:t>
            </w:r>
          </w:p>
        </w:tc>
        <w:tc>
          <w:tcPr>
            <w:tcW w:w="1559" w:type="dxa"/>
          </w:tcPr>
          <w:p w:rsidR="00937A5C" w:rsidRPr="001B010D" w:rsidRDefault="00937A5C" w:rsidP="00F83F84">
            <w:pPr>
              <w:contextualSpacing/>
              <w:rPr>
                <w:sz w:val="24"/>
                <w:szCs w:val="24"/>
              </w:rPr>
            </w:pPr>
            <w:r w:rsidRPr="001B010D">
              <w:rPr>
                <w:sz w:val="24"/>
                <w:szCs w:val="24"/>
              </w:rPr>
              <w:t>А, Б</w:t>
            </w:r>
          </w:p>
        </w:tc>
      </w:tr>
      <w:tr w:rsidR="00937A5C" w:rsidRPr="002F0489" w:rsidTr="00F83F84">
        <w:tc>
          <w:tcPr>
            <w:tcW w:w="7763" w:type="dxa"/>
          </w:tcPr>
          <w:p w:rsidR="00937A5C" w:rsidRPr="001B010D" w:rsidRDefault="00937A5C" w:rsidP="00F83F84">
            <w:pPr>
              <w:contextualSpacing/>
              <w:rPr>
                <w:sz w:val="24"/>
                <w:szCs w:val="24"/>
              </w:rPr>
            </w:pPr>
            <w:r w:rsidRPr="001B010D">
              <w:rPr>
                <w:sz w:val="24"/>
                <w:szCs w:val="24"/>
              </w:rPr>
              <w:t xml:space="preserve">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r:id="rId25" w:history="1">
              <w:r w:rsidRPr="001B010D">
                <w:rPr>
                  <w:sz w:val="24"/>
                  <w:szCs w:val="24"/>
                </w:rPr>
                <w:t>подпункте 7 пункта 5 статьи 27</w:t>
              </w:r>
            </w:hyperlink>
            <w:r w:rsidRPr="001B010D">
              <w:rPr>
                <w:sz w:val="24"/>
                <w:szCs w:val="24"/>
              </w:rPr>
              <w:t>Земельного кодекса Российской Федерации</w:t>
            </w:r>
          </w:p>
        </w:tc>
        <w:tc>
          <w:tcPr>
            <w:tcW w:w="1559" w:type="dxa"/>
          </w:tcPr>
          <w:p w:rsidR="00937A5C" w:rsidRPr="001B010D" w:rsidRDefault="00937A5C" w:rsidP="00F83F84">
            <w:pPr>
              <w:contextualSpacing/>
              <w:rPr>
                <w:sz w:val="24"/>
                <w:szCs w:val="24"/>
              </w:rPr>
            </w:pPr>
            <w:r w:rsidRPr="001B010D">
              <w:rPr>
                <w:sz w:val="24"/>
                <w:szCs w:val="24"/>
              </w:rPr>
              <w:t>А, Б</w:t>
            </w:r>
          </w:p>
        </w:tc>
      </w:tr>
      <w:tr w:rsidR="00937A5C" w:rsidRPr="002F0489" w:rsidTr="00F83F84">
        <w:tc>
          <w:tcPr>
            <w:tcW w:w="7763" w:type="dxa"/>
          </w:tcPr>
          <w:p w:rsidR="00937A5C" w:rsidRPr="001B010D" w:rsidRDefault="00937A5C" w:rsidP="00F83F84">
            <w:pPr>
              <w:contextualSpacing/>
              <w:rPr>
                <w:sz w:val="24"/>
                <w:szCs w:val="24"/>
              </w:rPr>
            </w:pPr>
            <w:r w:rsidRPr="001B010D">
              <w:rPr>
                <w:sz w:val="24"/>
                <w:szCs w:val="24"/>
              </w:rPr>
              <w:t>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tc>
        <w:tc>
          <w:tcPr>
            <w:tcW w:w="1559" w:type="dxa"/>
          </w:tcPr>
          <w:p w:rsidR="00937A5C" w:rsidRPr="001B010D" w:rsidRDefault="00937A5C" w:rsidP="00F83F84">
            <w:pPr>
              <w:contextualSpacing/>
              <w:rPr>
                <w:sz w:val="24"/>
                <w:szCs w:val="24"/>
              </w:rPr>
            </w:pPr>
            <w:r w:rsidRPr="001B010D">
              <w:rPr>
                <w:sz w:val="24"/>
                <w:szCs w:val="24"/>
              </w:rPr>
              <w:t>А, Б</w:t>
            </w:r>
          </w:p>
        </w:tc>
      </w:tr>
      <w:tr w:rsidR="00937A5C" w:rsidRPr="002F0489" w:rsidTr="00F83F84">
        <w:tc>
          <w:tcPr>
            <w:tcW w:w="7763" w:type="dxa"/>
          </w:tcPr>
          <w:p w:rsidR="00937A5C" w:rsidRPr="001B010D" w:rsidRDefault="00937A5C" w:rsidP="00F83F84">
            <w:pPr>
              <w:contextualSpacing/>
              <w:rPr>
                <w:sz w:val="24"/>
                <w:szCs w:val="24"/>
              </w:rPr>
            </w:pPr>
            <w:r w:rsidRPr="001B010D">
              <w:rPr>
                <w:sz w:val="24"/>
                <w:szCs w:val="24"/>
              </w:rPr>
              <w:t xml:space="preserve">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r:id="rId26" w:history="1">
              <w:r w:rsidRPr="001B010D">
                <w:rPr>
                  <w:sz w:val="24"/>
                  <w:szCs w:val="24"/>
                </w:rPr>
                <w:t>пунктом 19 статьи 39.11</w:t>
              </w:r>
            </w:hyperlink>
            <w:r w:rsidRPr="001B010D">
              <w:rPr>
                <w:sz w:val="24"/>
                <w:szCs w:val="24"/>
              </w:rPr>
              <w:t xml:space="preserve">Земельного кодекса Российской Федерации, либо в отношении такого земельного участка принято решение о предварительном согласовании его предоставления, </w:t>
            </w:r>
            <w:hyperlink r:id="rId27" w:history="1">
              <w:r w:rsidRPr="001B010D">
                <w:rPr>
                  <w:sz w:val="24"/>
                  <w:szCs w:val="24"/>
                </w:rPr>
                <w:t>срок</w:t>
              </w:r>
            </w:hyperlink>
            <w:r w:rsidRPr="001B010D">
              <w:rPr>
                <w:sz w:val="24"/>
                <w:szCs w:val="24"/>
              </w:rPr>
              <w:t xml:space="preserve"> действия которого не истек</w:t>
            </w:r>
          </w:p>
        </w:tc>
        <w:tc>
          <w:tcPr>
            <w:tcW w:w="1559" w:type="dxa"/>
          </w:tcPr>
          <w:p w:rsidR="00937A5C" w:rsidRPr="001B010D" w:rsidRDefault="00937A5C" w:rsidP="00F83F84">
            <w:pPr>
              <w:contextualSpacing/>
              <w:rPr>
                <w:sz w:val="24"/>
                <w:szCs w:val="24"/>
              </w:rPr>
            </w:pPr>
            <w:r w:rsidRPr="001B010D">
              <w:rPr>
                <w:sz w:val="24"/>
                <w:szCs w:val="24"/>
              </w:rPr>
              <w:t>А, Б</w:t>
            </w:r>
          </w:p>
        </w:tc>
      </w:tr>
      <w:tr w:rsidR="00937A5C" w:rsidRPr="002F0489" w:rsidTr="00F83F84">
        <w:tc>
          <w:tcPr>
            <w:tcW w:w="7763" w:type="dxa"/>
          </w:tcPr>
          <w:p w:rsidR="00937A5C" w:rsidRPr="001B010D" w:rsidRDefault="00937A5C" w:rsidP="00F83F84">
            <w:pPr>
              <w:contextualSpacing/>
              <w:rPr>
                <w:sz w:val="24"/>
                <w:szCs w:val="24"/>
              </w:rPr>
            </w:pPr>
            <w:r w:rsidRPr="001B010D">
              <w:rPr>
                <w:sz w:val="24"/>
                <w:szCs w:val="24"/>
              </w:rPr>
              <w:t>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tc>
        <w:tc>
          <w:tcPr>
            <w:tcW w:w="1559" w:type="dxa"/>
          </w:tcPr>
          <w:p w:rsidR="00937A5C" w:rsidRPr="001B010D" w:rsidRDefault="00937A5C" w:rsidP="00F83F84">
            <w:pPr>
              <w:contextualSpacing/>
              <w:rPr>
                <w:sz w:val="24"/>
                <w:szCs w:val="24"/>
              </w:rPr>
            </w:pPr>
            <w:r w:rsidRPr="001B010D">
              <w:rPr>
                <w:sz w:val="24"/>
                <w:szCs w:val="24"/>
              </w:rPr>
              <w:t>А, Б</w:t>
            </w:r>
          </w:p>
        </w:tc>
      </w:tr>
      <w:tr w:rsidR="00937A5C" w:rsidRPr="002F0489" w:rsidTr="00F83F84">
        <w:tc>
          <w:tcPr>
            <w:tcW w:w="7763" w:type="dxa"/>
          </w:tcPr>
          <w:p w:rsidR="00937A5C" w:rsidRPr="001B010D" w:rsidRDefault="00937A5C" w:rsidP="00F83F84">
            <w:pPr>
              <w:contextualSpacing/>
              <w:rPr>
                <w:sz w:val="24"/>
                <w:szCs w:val="24"/>
              </w:rPr>
            </w:pPr>
            <w:r w:rsidRPr="001B010D">
              <w:rPr>
                <w:sz w:val="24"/>
                <w:szCs w:val="24"/>
              </w:rPr>
              <w:t>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tc>
        <w:tc>
          <w:tcPr>
            <w:tcW w:w="1559" w:type="dxa"/>
          </w:tcPr>
          <w:p w:rsidR="00937A5C" w:rsidRPr="001B010D" w:rsidRDefault="00937A5C" w:rsidP="00F83F84">
            <w:pPr>
              <w:contextualSpacing/>
              <w:rPr>
                <w:sz w:val="24"/>
                <w:szCs w:val="24"/>
              </w:rPr>
            </w:pPr>
            <w:r w:rsidRPr="001B010D">
              <w:rPr>
                <w:sz w:val="24"/>
                <w:szCs w:val="24"/>
              </w:rPr>
              <w:t>А, Б</w:t>
            </w:r>
          </w:p>
        </w:tc>
      </w:tr>
      <w:tr w:rsidR="00937A5C" w:rsidRPr="002F0489" w:rsidTr="00F83F84">
        <w:tc>
          <w:tcPr>
            <w:tcW w:w="7763" w:type="dxa"/>
          </w:tcPr>
          <w:p w:rsidR="00937A5C" w:rsidRPr="001B010D" w:rsidRDefault="00937A5C" w:rsidP="00F83F84">
            <w:pPr>
              <w:contextualSpacing/>
              <w:rPr>
                <w:sz w:val="24"/>
                <w:szCs w:val="24"/>
              </w:rPr>
            </w:pPr>
            <w:r w:rsidRPr="001B010D">
              <w:rPr>
                <w:sz w:val="24"/>
                <w:szCs w:val="24"/>
              </w:rPr>
              <w:t xml:space="preserve">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r:id="rId28" w:history="1">
              <w:r w:rsidRPr="001B010D">
                <w:rPr>
                  <w:sz w:val="24"/>
                  <w:szCs w:val="24"/>
                </w:rPr>
                <w:t>статьей 11.9</w:t>
              </w:r>
            </w:hyperlink>
            <w:r w:rsidRPr="001B010D">
              <w:rPr>
                <w:sz w:val="24"/>
                <w:szCs w:val="24"/>
              </w:rPr>
              <w:t xml:space="preserve">Земельного кодекса Российской Федерации, за исключением случаев перераспределения земельных участков в соответствии с </w:t>
            </w:r>
            <w:hyperlink r:id="rId29" w:history="1">
              <w:r w:rsidRPr="001B010D">
                <w:rPr>
                  <w:sz w:val="24"/>
                  <w:szCs w:val="24"/>
                </w:rPr>
                <w:t>подпунктами 1</w:t>
              </w:r>
            </w:hyperlink>
            <w:r w:rsidRPr="001B010D">
              <w:rPr>
                <w:sz w:val="24"/>
                <w:szCs w:val="24"/>
              </w:rPr>
              <w:t xml:space="preserve"> и </w:t>
            </w:r>
            <w:hyperlink r:id="rId30" w:history="1">
              <w:r w:rsidRPr="001B010D">
                <w:rPr>
                  <w:sz w:val="24"/>
                  <w:szCs w:val="24"/>
                </w:rPr>
                <w:t>4 пункта 1 статьи 39.28</w:t>
              </w:r>
            </w:hyperlink>
            <w:r w:rsidRPr="001B010D">
              <w:rPr>
                <w:sz w:val="24"/>
                <w:szCs w:val="24"/>
              </w:rPr>
              <w:t>Земельного кодекса Российской Федерации</w:t>
            </w:r>
          </w:p>
        </w:tc>
        <w:tc>
          <w:tcPr>
            <w:tcW w:w="1559" w:type="dxa"/>
          </w:tcPr>
          <w:p w:rsidR="00937A5C" w:rsidRPr="001B010D" w:rsidRDefault="00937A5C" w:rsidP="00F83F84">
            <w:pPr>
              <w:contextualSpacing/>
              <w:rPr>
                <w:sz w:val="24"/>
                <w:szCs w:val="24"/>
              </w:rPr>
            </w:pPr>
            <w:r w:rsidRPr="001B010D">
              <w:rPr>
                <w:sz w:val="24"/>
                <w:szCs w:val="24"/>
              </w:rPr>
              <w:t>А, Б</w:t>
            </w:r>
          </w:p>
        </w:tc>
      </w:tr>
      <w:tr w:rsidR="00937A5C" w:rsidRPr="002F0489" w:rsidTr="00F83F84">
        <w:tc>
          <w:tcPr>
            <w:tcW w:w="7763" w:type="dxa"/>
          </w:tcPr>
          <w:p w:rsidR="00937A5C" w:rsidRPr="001B010D" w:rsidRDefault="00937A5C" w:rsidP="00F83F84">
            <w:pPr>
              <w:contextualSpacing/>
              <w:rPr>
                <w:sz w:val="24"/>
                <w:szCs w:val="24"/>
              </w:rPr>
            </w:pPr>
            <w:r w:rsidRPr="001B010D">
              <w:rPr>
                <w:sz w:val="24"/>
                <w:szCs w:val="24"/>
              </w:rPr>
              <w:t>границы земельного участка, находящегося в частной собственности, подлежат уточнению в соответствии с Федеральным законом «О государственной регистрации недвижимости»</w:t>
            </w:r>
          </w:p>
        </w:tc>
        <w:tc>
          <w:tcPr>
            <w:tcW w:w="1559" w:type="dxa"/>
          </w:tcPr>
          <w:p w:rsidR="00937A5C" w:rsidRPr="001B010D" w:rsidRDefault="00937A5C" w:rsidP="00F83F84">
            <w:pPr>
              <w:contextualSpacing/>
              <w:rPr>
                <w:sz w:val="24"/>
                <w:szCs w:val="24"/>
              </w:rPr>
            </w:pPr>
            <w:r w:rsidRPr="001B010D">
              <w:rPr>
                <w:sz w:val="24"/>
                <w:szCs w:val="24"/>
              </w:rPr>
              <w:t>А, Б</w:t>
            </w:r>
          </w:p>
        </w:tc>
      </w:tr>
      <w:tr w:rsidR="00937A5C" w:rsidRPr="002F0489" w:rsidTr="00F83F84">
        <w:tc>
          <w:tcPr>
            <w:tcW w:w="7763" w:type="dxa"/>
          </w:tcPr>
          <w:p w:rsidR="00937A5C" w:rsidRPr="001B010D" w:rsidRDefault="00937A5C" w:rsidP="00F83F84">
            <w:pPr>
              <w:contextualSpacing/>
              <w:rPr>
                <w:sz w:val="24"/>
                <w:szCs w:val="24"/>
              </w:rPr>
            </w:pPr>
            <w:r w:rsidRPr="001B010D">
              <w:rPr>
                <w:sz w:val="24"/>
                <w:szCs w:val="24"/>
              </w:rPr>
              <w:t xml:space="preserve">имеются основания для отказа в утверждении схемы расположения земельного участка, предусмотренные </w:t>
            </w:r>
            <w:hyperlink r:id="rId31" w:history="1">
              <w:r w:rsidRPr="001B010D">
                <w:rPr>
                  <w:sz w:val="24"/>
                  <w:szCs w:val="24"/>
                </w:rPr>
                <w:t>пунктом 16 статьи 11.10</w:t>
              </w:r>
            </w:hyperlink>
            <w:r w:rsidRPr="001B010D">
              <w:rPr>
                <w:sz w:val="24"/>
                <w:szCs w:val="24"/>
              </w:rPr>
              <w:t>Земельного кодекса Российской Федерации</w:t>
            </w:r>
          </w:p>
        </w:tc>
        <w:tc>
          <w:tcPr>
            <w:tcW w:w="1559" w:type="dxa"/>
          </w:tcPr>
          <w:p w:rsidR="00937A5C" w:rsidRPr="001B010D" w:rsidRDefault="00937A5C" w:rsidP="00F83F84">
            <w:pPr>
              <w:contextualSpacing/>
              <w:rPr>
                <w:sz w:val="24"/>
                <w:szCs w:val="24"/>
              </w:rPr>
            </w:pPr>
            <w:r w:rsidRPr="001B010D">
              <w:rPr>
                <w:sz w:val="24"/>
                <w:szCs w:val="24"/>
              </w:rPr>
              <w:t>А, Б</w:t>
            </w:r>
          </w:p>
        </w:tc>
      </w:tr>
      <w:tr w:rsidR="00937A5C" w:rsidRPr="002F0489" w:rsidTr="00F83F84">
        <w:tc>
          <w:tcPr>
            <w:tcW w:w="7763" w:type="dxa"/>
          </w:tcPr>
          <w:p w:rsidR="00937A5C" w:rsidRPr="001B010D" w:rsidRDefault="00937A5C" w:rsidP="00F83F84">
            <w:pPr>
              <w:contextualSpacing/>
              <w:rPr>
                <w:sz w:val="24"/>
                <w:szCs w:val="24"/>
              </w:rPr>
            </w:pPr>
            <w:r w:rsidRPr="001B010D">
              <w:rPr>
                <w:sz w:val="24"/>
                <w:szCs w:val="24"/>
              </w:rPr>
              <w:t xml:space="preserve">приложенная к заявлению о перераспределении земельных участков схема расположения земельного участка разработана с нарушением </w:t>
            </w:r>
            <w:hyperlink r:id="rId32" w:history="1">
              <w:r w:rsidRPr="001B010D">
                <w:rPr>
                  <w:sz w:val="24"/>
                  <w:szCs w:val="24"/>
                </w:rPr>
                <w:t>требований</w:t>
              </w:r>
            </w:hyperlink>
            <w:r w:rsidRPr="001B010D">
              <w:rPr>
                <w:sz w:val="24"/>
                <w:szCs w:val="24"/>
              </w:rPr>
              <w:t xml:space="preserve">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tc>
        <w:tc>
          <w:tcPr>
            <w:tcW w:w="1559" w:type="dxa"/>
          </w:tcPr>
          <w:p w:rsidR="00937A5C" w:rsidRPr="001B010D" w:rsidRDefault="00937A5C" w:rsidP="00F83F84">
            <w:pPr>
              <w:contextualSpacing/>
              <w:rPr>
                <w:sz w:val="24"/>
                <w:szCs w:val="24"/>
              </w:rPr>
            </w:pPr>
            <w:r w:rsidRPr="001B010D">
              <w:rPr>
                <w:sz w:val="24"/>
                <w:szCs w:val="24"/>
              </w:rPr>
              <w:t>А, Б</w:t>
            </w:r>
          </w:p>
        </w:tc>
      </w:tr>
      <w:tr w:rsidR="00937A5C" w:rsidRPr="002F0489" w:rsidTr="00F83F84">
        <w:tc>
          <w:tcPr>
            <w:tcW w:w="7763" w:type="dxa"/>
          </w:tcPr>
          <w:p w:rsidR="00937A5C" w:rsidRPr="001B010D" w:rsidRDefault="00937A5C" w:rsidP="00F83F84">
            <w:pPr>
              <w:contextualSpacing/>
              <w:rPr>
                <w:sz w:val="24"/>
                <w:szCs w:val="24"/>
              </w:rPr>
            </w:pPr>
            <w:r w:rsidRPr="001B010D">
              <w:rPr>
                <w:sz w:val="24"/>
                <w:szCs w:val="24"/>
              </w:rPr>
              <w:t>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tc>
        <w:tc>
          <w:tcPr>
            <w:tcW w:w="1559" w:type="dxa"/>
          </w:tcPr>
          <w:p w:rsidR="00937A5C" w:rsidRPr="001B010D" w:rsidRDefault="00937A5C" w:rsidP="00F83F84">
            <w:pPr>
              <w:contextualSpacing/>
              <w:rPr>
                <w:sz w:val="24"/>
                <w:szCs w:val="24"/>
              </w:rPr>
            </w:pPr>
            <w:r w:rsidRPr="001B010D">
              <w:rPr>
                <w:sz w:val="24"/>
                <w:szCs w:val="24"/>
              </w:rPr>
              <w:t>А, Б</w:t>
            </w:r>
          </w:p>
        </w:tc>
      </w:tr>
    </w:tbl>
    <w:p w:rsidR="00937A5C" w:rsidRPr="002F0489" w:rsidRDefault="00937A5C" w:rsidP="00937A5C">
      <w:pPr>
        <w:contextualSpacing/>
        <w:rPr>
          <w:sz w:val="24"/>
          <w:szCs w:val="24"/>
        </w:rPr>
      </w:pPr>
    </w:p>
    <w:p w:rsidR="00937A5C" w:rsidRDefault="00937A5C" w:rsidP="00937A5C">
      <w:pPr>
        <w:pStyle w:val="ConsPlusNormal"/>
        <w:spacing w:before="200"/>
        <w:ind w:firstLine="0"/>
        <w:contextualSpacing/>
        <w:rPr>
          <w:rFonts w:ascii="Times New Roman" w:hAnsi="Times New Roman" w:cs="Times New Roman"/>
          <w:b/>
          <w:sz w:val="28"/>
          <w:szCs w:val="28"/>
        </w:rPr>
      </w:pPr>
    </w:p>
    <w:p w:rsidR="00937A5C" w:rsidRDefault="00937A5C" w:rsidP="00937A5C">
      <w:pPr>
        <w:pStyle w:val="ConsPlusNormal"/>
        <w:spacing w:before="200"/>
        <w:ind w:firstLine="0"/>
        <w:contextualSpacing/>
        <w:rPr>
          <w:rFonts w:ascii="Times New Roman" w:hAnsi="Times New Roman" w:cs="Times New Roman"/>
          <w:b/>
          <w:sz w:val="28"/>
          <w:szCs w:val="28"/>
        </w:rPr>
      </w:pPr>
    </w:p>
    <w:p w:rsidR="00937A5C" w:rsidRDefault="00937A5C" w:rsidP="00937A5C">
      <w:pPr>
        <w:pStyle w:val="ConsPlusNormal"/>
        <w:spacing w:before="200"/>
        <w:ind w:firstLine="0"/>
        <w:contextualSpacing/>
        <w:rPr>
          <w:rFonts w:ascii="Times New Roman" w:hAnsi="Times New Roman" w:cs="Times New Roman"/>
          <w:b/>
          <w:sz w:val="28"/>
          <w:szCs w:val="28"/>
        </w:rPr>
      </w:pPr>
    </w:p>
    <w:p w:rsidR="00937A5C" w:rsidRDefault="00937A5C" w:rsidP="00937A5C">
      <w:pPr>
        <w:pStyle w:val="ConsPlusNormal"/>
        <w:spacing w:before="200"/>
        <w:ind w:firstLine="0"/>
        <w:contextualSpacing/>
        <w:rPr>
          <w:rFonts w:ascii="Times New Roman" w:hAnsi="Times New Roman" w:cs="Times New Roman"/>
          <w:b/>
          <w:sz w:val="28"/>
          <w:szCs w:val="28"/>
        </w:rPr>
      </w:pPr>
    </w:p>
    <w:p w:rsidR="00937A5C" w:rsidRDefault="00937A5C" w:rsidP="00937A5C">
      <w:pPr>
        <w:pStyle w:val="ConsPlusNormal"/>
        <w:spacing w:before="200"/>
        <w:ind w:firstLine="0"/>
        <w:contextualSpacing/>
        <w:rPr>
          <w:rFonts w:ascii="Times New Roman" w:hAnsi="Times New Roman" w:cs="Times New Roman"/>
          <w:b/>
          <w:sz w:val="28"/>
          <w:szCs w:val="28"/>
        </w:rPr>
      </w:pPr>
    </w:p>
    <w:p w:rsidR="00937A5C" w:rsidRDefault="00937A5C" w:rsidP="00937A5C">
      <w:pPr>
        <w:pStyle w:val="ConsPlusNormal"/>
        <w:spacing w:before="200"/>
        <w:ind w:firstLine="0"/>
        <w:contextualSpacing/>
        <w:rPr>
          <w:rFonts w:ascii="Times New Roman" w:hAnsi="Times New Roman" w:cs="Times New Roman"/>
          <w:b/>
          <w:sz w:val="28"/>
          <w:szCs w:val="28"/>
        </w:rPr>
      </w:pPr>
    </w:p>
    <w:p w:rsidR="00EB5C80" w:rsidRDefault="00EB5C80" w:rsidP="00937A5C">
      <w:pPr>
        <w:contextualSpacing/>
        <w:jc w:val="right"/>
        <w:rPr>
          <w:sz w:val="28"/>
          <w:szCs w:val="28"/>
        </w:rPr>
      </w:pPr>
    </w:p>
    <w:p w:rsidR="00EB5C80" w:rsidRDefault="00EB5C80" w:rsidP="00937A5C">
      <w:pPr>
        <w:contextualSpacing/>
        <w:jc w:val="right"/>
        <w:rPr>
          <w:sz w:val="28"/>
          <w:szCs w:val="28"/>
        </w:rPr>
      </w:pPr>
    </w:p>
    <w:p w:rsidR="00937A5C" w:rsidRPr="003056E4" w:rsidRDefault="00937A5C" w:rsidP="00937A5C">
      <w:pPr>
        <w:contextualSpacing/>
        <w:jc w:val="right"/>
        <w:rPr>
          <w:sz w:val="28"/>
          <w:szCs w:val="28"/>
        </w:rPr>
      </w:pPr>
      <w:r w:rsidRPr="003056E4">
        <w:rPr>
          <w:sz w:val="28"/>
          <w:szCs w:val="28"/>
        </w:rPr>
        <w:t>Приложение 5</w:t>
      </w:r>
    </w:p>
    <w:p w:rsidR="00937A5C" w:rsidRPr="003056E4" w:rsidRDefault="00937A5C" w:rsidP="00937A5C">
      <w:pPr>
        <w:ind w:firstLine="709"/>
        <w:contextualSpacing/>
        <w:jc w:val="right"/>
        <w:rPr>
          <w:sz w:val="28"/>
          <w:szCs w:val="28"/>
        </w:rPr>
      </w:pPr>
      <w:r w:rsidRPr="003056E4">
        <w:rPr>
          <w:sz w:val="28"/>
          <w:szCs w:val="28"/>
        </w:rPr>
        <w:t>к административному регламенту</w:t>
      </w:r>
    </w:p>
    <w:p w:rsidR="00937A5C" w:rsidRPr="003056E4" w:rsidRDefault="00937A5C" w:rsidP="00937A5C">
      <w:pPr>
        <w:ind w:firstLine="709"/>
        <w:contextualSpacing/>
        <w:jc w:val="right"/>
        <w:rPr>
          <w:sz w:val="28"/>
          <w:szCs w:val="28"/>
        </w:rPr>
      </w:pPr>
      <w:r w:rsidRPr="003056E4">
        <w:rPr>
          <w:sz w:val="28"/>
          <w:szCs w:val="28"/>
        </w:rPr>
        <w:t xml:space="preserve">предоставления муниципальной услуги </w:t>
      </w:r>
    </w:p>
    <w:p w:rsidR="00937A5C" w:rsidRPr="003056E4" w:rsidRDefault="00937A5C" w:rsidP="00937A5C">
      <w:pPr>
        <w:ind w:firstLine="709"/>
        <w:contextualSpacing/>
        <w:jc w:val="right"/>
        <w:rPr>
          <w:sz w:val="28"/>
          <w:szCs w:val="28"/>
        </w:rPr>
      </w:pPr>
      <w:r w:rsidRPr="003056E4">
        <w:rPr>
          <w:sz w:val="28"/>
          <w:szCs w:val="28"/>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937A5C" w:rsidRPr="003056E4" w:rsidRDefault="00937A5C" w:rsidP="00937A5C">
      <w:pPr>
        <w:spacing w:line="480" w:lineRule="auto"/>
        <w:ind w:firstLine="709"/>
        <w:contextualSpacing/>
        <w:jc w:val="both"/>
        <w:rPr>
          <w:sz w:val="28"/>
          <w:szCs w:val="28"/>
        </w:rPr>
      </w:pPr>
    </w:p>
    <w:p w:rsidR="00937A5C" w:rsidRPr="003056E4" w:rsidRDefault="00937A5C" w:rsidP="00937A5C">
      <w:pPr>
        <w:ind w:firstLine="709"/>
        <w:contextualSpacing/>
        <w:jc w:val="center"/>
        <w:rPr>
          <w:b/>
          <w:sz w:val="28"/>
          <w:szCs w:val="28"/>
        </w:rPr>
      </w:pPr>
      <w:r w:rsidRPr="003056E4">
        <w:rPr>
          <w:b/>
          <w:sz w:val="28"/>
          <w:szCs w:val="28"/>
        </w:rPr>
        <w:t>Формы запроса о предоставлении муниципальной услуги и документов, необходимых для предоставления муниципальной услуги</w:t>
      </w:r>
    </w:p>
    <w:p w:rsidR="00937A5C" w:rsidRPr="003056E4" w:rsidRDefault="00937A5C" w:rsidP="00937A5C">
      <w:pPr>
        <w:ind w:firstLine="709"/>
        <w:contextualSpacing/>
        <w:jc w:val="center"/>
        <w:rPr>
          <w:b/>
          <w:sz w:val="28"/>
          <w:szCs w:val="28"/>
        </w:rPr>
      </w:pPr>
    </w:p>
    <w:p w:rsidR="00937A5C" w:rsidRPr="00B43D06" w:rsidRDefault="00937A5C" w:rsidP="00937A5C">
      <w:pPr>
        <w:ind w:firstLine="709"/>
        <w:contextualSpacing/>
        <w:jc w:val="center"/>
        <w:rPr>
          <w:b/>
          <w:sz w:val="28"/>
          <w:szCs w:val="28"/>
        </w:rPr>
      </w:pPr>
      <w:r w:rsidRPr="00B43D06">
        <w:rPr>
          <w:b/>
          <w:sz w:val="28"/>
          <w:szCs w:val="28"/>
        </w:rPr>
        <w:t>Форма 1</w:t>
      </w:r>
    </w:p>
    <w:p w:rsidR="00937A5C" w:rsidRPr="003056E4" w:rsidRDefault="00937A5C" w:rsidP="00937A5C">
      <w:pPr>
        <w:ind w:firstLine="709"/>
        <w:contextualSpacing/>
        <w:jc w:val="center"/>
        <w:rPr>
          <w:sz w:val="28"/>
          <w:szCs w:val="28"/>
        </w:rPr>
      </w:pPr>
    </w:p>
    <w:p w:rsidR="00937A5C" w:rsidRPr="003056E4" w:rsidRDefault="00937A5C" w:rsidP="00937A5C">
      <w:pPr>
        <w:ind w:firstLine="709"/>
        <w:contextualSpacing/>
        <w:jc w:val="center"/>
        <w:rPr>
          <w:sz w:val="28"/>
          <w:szCs w:val="28"/>
        </w:rPr>
      </w:pPr>
      <w:r w:rsidRPr="003056E4">
        <w:rPr>
          <w:sz w:val="28"/>
          <w:szCs w:val="28"/>
        </w:rPr>
        <w:t>Соглашение № ___</w:t>
      </w:r>
    </w:p>
    <w:p w:rsidR="00937A5C" w:rsidRPr="003056E4" w:rsidRDefault="00937A5C" w:rsidP="00937A5C">
      <w:pPr>
        <w:ind w:firstLine="709"/>
        <w:contextualSpacing/>
        <w:jc w:val="center"/>
        <w:rPr>
          <w:sz w:val="28"/>
          <w:szCs w:val="28"/>
        </w:rPr>
      </w:pPr>
      <w:r w:rsidRPr="003056E4">
        <w:rPr>
          <w:sz w:val="28"/>
          <w:szCs w:val="28"/>
        </w:rPr>
        <w:t>о перераспределении земельных участков, государственная собственность на которые не разграничена, и земельных участков, находящихся в частной собственности</w:t>
      </w:r>
      <w:r w:rsidRPr="00AE2414">
        <w:rPr>
          <w:sz w:val="28"/>
          <w:szCs w:val="28"/>
          <w:vertAlign w:val="superscript"/>
        </w:rPr>
        <w:footnoteReference w:id="2"/>
      </w:r>
    </w:p>
    <w:tbl>
      <w:tblPr>
        <w:tblW w:w="0" w:type="auto"/>
        <w:tblLook w:val="04A0"/>
      </w:tblPr>
      <w:tblGrid>
        <w:gridCol w:w="3691"/>
        <w:gridCol w:w="825"/>
        <w:gridCol w:w="4770"/>
      </w:tblGrid>
      <w:tr w:rsidR="00937A5C" w:rsidRPr="005C0F23" w:rsidTr="00F83F84">
        <w:tc>
          <w:tcPr>
            <w:tcW w:w="3691" w:type="dxa"/>
            <w:tcBorders>
              <w:bottom w:val="single" w:sz="4" w:space="0" w:color="auto"/>
            </w:tcBorders>
          </w:tcPr>
          <w:p w:rsidR="00937A5C" w:rsidRPr="005C0F23" w:rsidRDefault="00937A5C" w:rsidP="00F83F84">
            <w:pPr>
              <w:rPr>
                <w:i/>
                <w:sz w:val="28"/>
                <w:szCs w:val="28"/>
              </w:rPr>
            </w:pPr>
          </w:p>
        </w:tc>
        <w:tc>
          <w:tcPr>
            <w:tcW w:w="825" w:type="dxa"/>
          </w:tcPr>
          <w:p w:rsidR="00937A5C" w:rsidRPr="005C0F23" w:rsidRDefault="00937A5C" w:rsidP="00F83F84">
            <w:pPr>
              <w:rPr>
                <w:i/>
                <w:sz w:val="28"/>
                <w:szCs w:val="28"/>
              </w:rPr>
            </w:pPr>
          </w:p>
        </w:tc>
        <w:tc>
          <w:tcPr>
            <w:tcW w:w="4770" w:type="dxa"/>
            <w:tcBorders>
              <w:bottom w:val="single" w:sz="4" w:space="0" w:color="auto"/>
            </w:tcBorders>
          </w:tcPr>
          <w:p w:rsidR="00937A5C" w:rsidRPr="005C0F23" w:rsidRDefault="00937A5C" w:rsidP="00F83F84">
            <w:pPr>
              <w:rPr>
                <w:i/>
                <w:sz w:val="28"/>
                <w:szCs w:val="28"/>
              </w:rPr>
            </w:pPr>
          </w:p>
        </w:tc>
      </w:tr>
      <w:tr w:rsidR="00937A5C" w:rsidRPr="005C0F23" w:rsidTr="00F83F84">
        <w:tc>
          <w:tcPr>
            <w:tcW w:w="3691" w:type="dxa"/>
            <w:tcBorders>
              <w:top w:val="single" w:sz="4" w:space="0" w:color="auto"/>
            </w:tcBorders>
          </w:tcPr>
          <w:p w:rsidR="00937A5C" w:rsidRPr="005C0F23" w:rsidRDefault="00937A5C" w:rsidP="00F83F84">
            <w:pPr>
              <w:jc w:val="center"/>
              <w:rPr>
                <w:i/>
                <w:sz w:val="20"/>
                <w:szCs w:val="20"/>
              </w:rPr>
            </w:pPr>
            <w:r w:rsidRPr="005C0F23">
              <w:rPr>
                <w:i/>
                <w:sz w:val="20"/>
                <w:szCs w:val="20"/>
              </w:rPr>
              <w:t>(место заключения соглашения)</w:t>
            </w:r>
          </w:p>
        </w:tc>
        <w:tc>
          <w:tcPr>
            <w:tcW w:w="825" w:type="dxa"/>
          </w:tcPr>
          <w:p w:rsidR="00937A5C" w:rsidRPr="005C0F23" w:rsidRDefault="00937A5C" w:rsidP="00F83F84">
            <w:pPr>
              <w:jc w:val="center"/>
              <w:rPr>
                <w:i/>
                <w:sz w:val="20"/>
                <w:szCs w:val="20"/>
              </w:rPr>
            </w:pPr>
          </w:p>
        </w:tc>
        <w:tc>
          <w:tcPr>
            <w:tcW w:w="4770" w:type="dxa"/>
            <w:tcBorders>
              <w:top w:val="single" w:sz="4" w:space="0" w:color="auto"/>
            </w:tcBorders>
          </w:tcPr>
          <w:p w:rsidR="00937A5C" w:rsidRPr="005C0F23" w:rsidRDefault="00937A5C" w:rsidP="00F83F84">
            <w:pPr>
              <w:jc w:val="center"/>
              <w:rPr>
                <w:i/>
                <w:sz w:val="20"/>
                <w:szCs w:val="20"/>
              </w:rPr>
            </w:pPr>
            <w:r w:rsidRPr="005C0F23">
              <w:rPr>
                <w:i/>
                <w:sz w:val="20"/>
                <w:szCs w:val="20"/>
              </w:rPr>
              <w:t>(дата заключения соглашения прописью)</w:t>
            </w:r>
          </w:p>
        </w:tc>
      </w:tr>
    </w:tbl>
    <w:p w:rsidR="00937A5C" w:rsidRPr="003056E4" w:rsidRDefault="00937A5C" w:rsidP="00937A5C">
      <w:pPr>
        <w:jc w:val="both"/>
        <w:rPr>
          <w:sz w:val="28"/>
          <w:szCs w:val="28"/>
        </w:rPr>
      </w:pPr>
      <w:r w:rsidRPr="003056E4">
        <w:rPr>
          <w:sz w:val="28"/>
          <w:szCs w:val="28"/>
        </w:rPr>
        <w:tab/>
      </w:r>
    </w:p>
    <w:tbl>
      <w:tblPr>
        <w:tblW w:w="0" w:type="auto"/>
        <w:tblLook w:val="04A0"/>
      </w:tblPr>
      <w:tblGrid>
        <w:gridCol w:w="811"/>
        <w:gridCol w:w="277"/>
        <w:gridCol w:w="2496"/>
        <w:gridCol w:w="5706"/>
      </w:tblGrid>
      <w:tr w:rsidR="00937A5C" w:rsidRPr="005C0F23" w:rsidTr="00F83F84">
        <w:tc>
          <w:tcPr>
            <w:tcW w:w="817" w:type="dxa"/>
          </w:tcPr>
          <w:p w:rsidR="00937A5C" w:rsidRPr="005C0F23" w:rsidRDefault="00937A5C" w:rsidP="00F83F84">
            <w:pPr>
              <w:ind w:firstLine="709"/>
              <w:jc w:val="both"/>
              <w:rPr>
                <w:sz w:val="28"/>
                <w:szCs w:val="28"/>
              </w:rPr>
            </w:pPr>
          </w:p>
        </w:tc>
        <w:tc>
          <w:tcPr>
            <w:tcW w:w="8748" w:type="dxa"/>
            <w:gridSpan w:val="3"/>
            <w:tcBorders>
              <w:bottom w:val="single" w:sz="4" w:space="0" w:color="auto"/>
            </w:tcBorders>
          </w:tcPr>
          <w:p w:rsidR="00937A5C" w:rsidRPr="005C0F23" w:rsidRDefault="00937A5C" w:rsidP="00F83F84">
            <w:pPr>
              <w:jc w:val="both"/>
              <w:rPr>
                <w:sz w:val="28"/>
                <w:szCs w:val="28"/>
              </w:rPr>
            </w:pPr>
          </w:p>
        </w:tc>
      </w:tr>
      <w:tr w:rsidR="00937A5C" w:rsidRPr="005C0F23" w:rsidTr="00F83F84">
        <w:tc>
          <w:tcPr>
            <w:tcW w:w="9565" w:type="dxa"/>
            <w:gridSpan w:val="4"/>
          </w:tcPr>
          <w:p w:rsidR="00937A5C" w:rsidRPr="005C0F23" w:rsidRDefault="00937A5C" w:rsidP="00F83F84">
            <w:pPr>
              <w:jc w:val="right"/>
              <w:rPr>
                <w:i/>
                <w:sz w:val="20"/>
                <w:szCs w:val="20"/>
              </w:rPr>
            </w:pPr>
            <w:r w:rsidRPr="005C0F23">
              <w:rPr>
                <w:i/>
                <w:sz w:val="20"/>
                <w:szCs w:val="20"/>
              </w:rPr>
              <w:t>(наименование органа местного самоуправления муниципального образования Самарской</w:t>
            </w:r>
          </w:p>
        </w:tc>
      </w:tr>
      <w:tr w:rsidR="00937A5C" w:rsidRPr="005C0F23" w:rsidTr="00F83F84">
        <w:tc>
          <w:tcPr>
            <w:tcW w:w="9565" w:type="dxa"/>
            <w:gridSpan w:val="4"/>
            <w:tcBorders>
              <w:bottom w:val="single" w:sz="4" w:space="0" w:color="auto"/>
            </w:tcBorders>
          </w:tcPr>
          <w:p w:rsidR="00937A5C" w:rsidRPr="005C0F23" w:rsidRDefault="00937A5C" w:rsidP="00F83F84">
            <w:pPr>
              <w:jc w:val="right"/>
              <w:rPr>
                <w:sz w:val="28"/>
                <w:szCs w:val="28"/>
              </w:rPr>
            </w:pPr>
            <w:r w:rsidRPr="005C0F23">
              <w:rPr>
                <w:sz w:val="28"/>
                <w:szCs w:val="28"/>
              </w:rPr>
              <w:t>,</w:t>
            </w:r>
          </w:p>
        </w:tc>
      </w:tr>
      <w:tr w:rsidR="00937A5C" w:rsidRPr="005C0F23" w:rsidTr="00F83F84">
        <w:tc>
          <w:tcPr>
            <w:tcW w:w="9565" w:type="dxa"/>
            <w:gridSpan w:val="4"/>
            <w:tcBorders>
              <w:top w:val="single" w:sz="4" w:space="0" w:color="auto"/>
            </w:tcBorders>
          </w:tcPr>
          <w:p w:rsidR="00937A5C" w:rsidRPr="005C0F23" w:rsidRDefault="00937A5C" w:rsidP="00F83F84">
            <w:pPr>
              <w:jc w:val="center"/>
              <w:rPr>
                <w:i/>
                <w:sz w:val="20"/>
                <w:szCs w:val="20"/>
              </w:rPr>
            </w:pPr>
            <w:r w:rsidRPr="005C0F23">
              <w:rPr>
                <w:i/>
                <w:sz w:val="20"/>
                <w:szCs w:val="20"/>
              </w:rPr>
              <w:t>области, осуществляющего распоряжение земельными участками, государственная собственность на которые не разграничена, без сокращения)</w:t>
            </w:r>
          </w:p>
        </w:tc>
      </w:tr>
      <w:tr w:rsidR="00937A5C" w:rsidRPr="005C0F23" w:rsidTr="00F83F84">
        <w:tc>
          <w:tcPr>
            <w:tcW w:w="1097" w:type="dxa"/>
            <w:gridSpan w:val="2"/>
          </w:tcPr>
          <w:p w:rsidR="00937A5C" w:rsidRPr="005C0F23" w:rsidRDefault="00937A5C" w:rsidP="00F83F84">
            <w:pPr>
              <w:jc w:val="both"/>
              <w:rPr>
                <w:sz w:val="28"/>
                <w:szCs w:val="28"/>
              </w:rPr>
            </w:pPr>
            <w:r w:rsidRPr="005C0F23">
              <w:rPr>
                <w:sz w:val="28"/>
                <w:szCs w:val="28"/>
              </w:rPr>
              <w:t xml:space="preserve">в лице </w:t>
            </w:r>
          </w:p>
        </w:tc>
        <w:tc>
          <w:tcPr>
            <w:tcW w:w="8468" w:type="dxa"/>
            <w:gridSpan w:val="2"/>
            <w:tcBorders>
              <w:bottom w:val="single" w:sz="4" w:space="0" w:color="auto"/>
            </w:tcBorders>
          </w:tcPr>
          <w:p w:rsidR="00937A5C" w:rsidRPr="005C0F23" w:rsidRDefault="00937A5C" w:rsidP="00F83F84">
            <w:pPr>
              <w:jc w:val="both"/>
              <w:rPr>
                <w:sz w:val="28"/>
                <w:szCs w:val="28"/>
              </w:rPr>
            </w:pPr>
          </w:p>
        </w:tc>
      </w:tr>
      <w:tr w:rsidR="00937A5C" w:rsidRPr="005C0F23" w:rsidTr="00F83F84">
        <w:tc>
          <w:tcPr>
            <w:tcW w:w="1097" w:type="dxa"/>
            <w:gridSpan w:val="2"/>
          </w:tcPr>
          <w:p w:rsidR="00937A5C" w:rsidRPr="005C0F23" w:rsidRDefault="00937A5C" w:rsidP="00F83F84">
            <w:pPr>
              <w:jc w:val="both"/>
              <w:rPr>
                <w:sz w:val="28"/>
                <w:szCs w:val="28"/>
              </w:rPr>
            </w:pPr>
          </w:p>
        </w:tc>
        <w:tc>
          <w:tcPr>
            <w:tcW w:w="8468" w:type="dxa"/>
            <w:gridSpan w:val="2"/>
          </w:tcPr>
          <w:p w:rsidR="00937A5C" w:rsidRPr="005C0F23" w:rsidRDefault="00937A5C" w:rsidP="00F83F84">
            <w:pPr>
              <w:jc w:val="center"/>
              <w:rPr>
                <w:i/>
                <w:sz w:val="20"/>
                <w:szCs w:val="20"/>
              </w:rPr>
            </w:pPr>
            <w:r w:rsidRPr="005C0F23">
              <w:rPr>
                <w:i/>
                <w:sz w:val="20"/>
                <w:szCs w:val="20"/>
              </w:rPr>
              <w:t xml:space="preserve">(наименование должности, фамилия, имя и (при наличии) отчество лица, </w:t>
            </w:r>
          </w:p>
        </w:tc>
      </w:tr>
      <w:tr w:rsidR="00937A5C" w:rsidRPr="005C0F23" w:rsidTr="00F83F84">
        <w:tc>
          <w:tcPr>
            <w:tcW w:w="9565" w:type="dxa"/>
            <w:gridSpan w:val="4"/>
            <w:tcBorders>
              <w:bottom w:val="single" w:sz="4" w:space="0" w:color="auto"/>
            </w:tcBorders>
          </w:tcPr>
          <w:p w:rsidR="00937A5C" w:rsidRPr="005C0F23" w:rsidRDefault="00937A5C" w:rsidP="00F83F84">
            <w:pPr>
              <w:jc w:val="right"/>
              <w:rPr>
                <w:sz w:val="28"/>
                <w:szCs w:val="28"/>
              </w:rPr>
            </w:pPr>
            <w:r w:rsidRPr="005C0F23">
              <w:rPr>
                <w:sz w:val="28"/>
                <w:szCs w:val="28"/>
              </w:rPr>
              <w:t>,</w:t>
            </w:r>
          </w:p>
        </w:tc>
      </w:tr>
      <w:tr w:rsidR="00937A5C" w:rsidRPr="005C0F23" w:rsidTr="00F83F84">
        <w:tc>
          <w:tcPr>
            <w:tcW w:w="9565" w:type="dxa"/>
            <w:gridSpan w:val="4"/>
            <w:tcBorders>
              <w:top w:val="single" w:sz="4" w:space="0" w:color="auto"/>
            </w:tcBorders>
          </w:tcPr>
          <w:p w:rsidR="00937A5C" w:rsidRPr="005C0F23" w:rsidRDefault="00937A5C" w:rsidP="00F83F84">
            <w:pPr>
              <w:jc w:val="center"/>
              <w:rPr>
                <w:i/>
                <w:sz w:val="20"/>
                <w:szCs w:val="20"/>
              </w:rPr>
            </w:pPr>
            <w:r w:rsidRPr="005C0F23">
              <w:rPr>
                <w:i/>
                <w:sz w:val="20"/>
                <w:szCs w:val="20"/>
              </w:rPr>
              <w:t>подписывающего соглашение от имени органа местного самоуправления)</w:t>
            </w:r>
          </w:p>
        </w:tc>
      </w:tr>
      <w:tr w:rsidR="00937A5C" w:rsidRPr="005C0F23" w:rsidTr="00F83F84">
        <w:tc>
          <w:tcPr>
            <w:tcW w:w="9565" w:type="dxa"/>
            <w:gridSpan w:val="4"/>
          </w:tcPr>
          <w:p w:rsidR="00937A5C" w:rsidRPr="005C0F23" w:rsidRDefault="00937A5C" w:rsidP="00F83F84">
            <w:pPr>
              <w:jc w:val="both"/>
              <w:rPr>
                <w:sz w:val="28"/>
                <w:szCs w:val="28"/>
              </w:rPr>
            </w:pPr>
            <w:r w:rsidRPr="005C0F23">
              <w:rPr>
                <w:sz w:val="28"/>
                <w:szCs w:val="28"/>
              </w:rPr>
              <w:t xml:space="preserve">действующего на основании Устава муниципального образования, принятого решением _______________ </w:t>
            </w:r>
            <w:r w:rsidRPr="005C0F23">
              <w:rPr>
                <w:i/>
                <w:sz w:val="20"/>
                <w:szCs w:val="20"/>
              </w:rPr>
              <w:t>(указывается наименование представительного органа муниципального образования в соответствии с Уставом соответствующего муниципального образования)</w:t>
            </w:r>
            <w:r w:rsidRPr="005C0F23">
              <w:rPr>
                <w:sz w:val="28"/>
                <w:szCs w:val="28"/>
              </w:rPr>
              <w:t xml:space="preserve">от _________       № ___, </w:t>
            </w:r>
          </w:p>
        </w:tc>
      </w:tr>
      <w:tr w:rsidR="00937A5C" w:rsidRPr="005C0F23" w:rsidTr="00F83F84">
        <w:tc>
          <w:tcPr>
            <w:tcW w:w="9565" w:type="dxa"/>
            <w:gridSpan w:val="4"/>
            <w:tcBorders>
              <w:bottom w:val="single" w:sz="4" w:space="0" w:color="auto"/>
            </w:tcBorders>
          </w:tcPr>
          <w:p w:rsidR="00937A5C" w:rsidRPr="005C0F23" w:rsidRDefault="00937A5C" w:rsidP="00F83F84">
            <w:pPr>
              <w:rPr>
                <w:sz w:val="28"/>
                <w:szCs w:val="28"/>
              </w:rPr>
            </w:pPr>
            <w:r w:rsidRPr="005C0F23">
              <w:rPr>
                <w:sz w:val="28"/>
                <w:szCs w:val="28"/>
              </w:rPr>
              <w:t xml:space="preserve">и                                                                                                                                  </w:t>
            </w:r>
          </w:p>
        </w:tc>
      </w:tr>
      <w:tr w:rsidR="00937A5C" w:rsidRPr="005C0F23" w:rsidTr="00F83F84">
        <w:tc>
          <w:tcPr>
            <w:tcW w:w="9565" w:type="dxa"/>
            <w:gridSpan w:val="4"/>
            <w:tcBorders>
              <w:top w:val="single" w:sz="4" w:space="0" w:color="auto"/>
            </w:tcBorders>
          </w:tcPr>
          <w:p w:rsidR="00937A5C" w:rsidRPr="005C0F23" w:rsidRDefault="00937A5C" w:rsidP="00F83F84">
            <w:pPr>
              <w:jc w:val="center"/>
              <w:rPr>
                <w:i/>
                <w:sz w:val="20"/>
                <w:szCs w:val="20"/>
              </w:rPr>
            </w:pPr>
            <w:r w:rsidRPr="005C0F23">
              <w:rPr>
                <w:i/>
                <w:sz w:val="20"/>
                <w:szCs w:val="20"/>
              </w:rPr>
              <w:t>(наименование документа, если соглашение подписывается лицом, не являющимся руководителем органа местного самоуправления; если соглашение подписывается руководителем органа местного самоуправления, соответствующая строка исключается из текста соглашения)</w:t>
            </w:r>
          </w:p>
        </w:tc>
      </w:tr>
      <w:tr w:rsidR="00937A5C" w:rsidRPr="005C0F23" w:rsidTr="00F83F84">
        <w:tc>
          <w:tcPr>
            <w:tcW w:w="9565" w:type="dxa"/>
            <w:gridSpan w:val="4"/>
          </w:tcPr>
          <w:p w:rsidR="00937A5C" w:rsidRPr="005C0F23" w:rsidRDefault="00937A5C" w:rsidP="00F83F84">
            <w:pPr>
              <w:jc w:val="both"/>
              <w:rPr>
                <w:sz w:val="28"/>
                <w:szCs w:val="28"/>
              </w:rPr>
            </w:pPr>
            <w:r w:rsidRPr="005C0F23">
              <w:rPr>
                <w:sz w:val="28"/>
                <w:szCs w:val="28"/>
              </w:rPr>
              <w:t xml:space="preserve">именуемая (-ый) в дальнейшем «Сторона 1», с одной стороны, и </w:t>
            </w:r>
          </w:p>
        </w:tc>
      </w:tr>
      <w:tr w:rsidR="00937A5C" w:rsidRPr="005C0F23" w:rsidTr="00F83F84">
        <w:tblPrEx>
          <w:tblBorders>
            <w:insideH w:val="single" w:sz="4" w:space="0" w:color="auto"/>
            <w:insideV w:val="single" w:sz="4" w:space="0" w:color="auto"/>
          </w:tblBorders>
        </w:tblPrEx>
        <w:tc>
          <w:tcPr>
            <w:tcW w:w="9565" w:type="dxa"/>
            <w:gridSpan w:val="4"/>
            <w:tcBorders>
              <w:top w:val="nil"/>
              <w:bottom w:val="single" w:sz="4" w:space="0" w:color="auto"/>
            </w:tcBorders>
          </w:tcPr>
          <w:p w:rsidR="00937A5C" w:rsidRPr="005C0F23" w:rsidRDefault="00937A5C" w:rsidP="00F83F84">
            <w:pPr>
              <w:jc w:val="right"/>
              <w:rPr>
                <w:sz w:val="28"/>
                <w:szCs w:val="28"/>
              </w:rPr>
            </w:pPr>
            <w:r w:rsidRPr="005C0F23">
              <w:rPr>
                <w:sz w:val="28"/>
                <w:szCs w:val="28"/>
              </w:rPr>
              <w:t>,</w:t>
            </w:r>
          </w:p>
        </w:tc>
      </w:tr>
      <w:tr w:rsidR="00937A5C" w:rsidRPr="005C0F23" w:rsidTr="00F83F84">
        <w:tblPrEx>
          <w:tblBorders>
            <w:insideH w:val="single" w:sz="4" w:space="0" w:color="auto"/>
            <w:insideV w:val="single" w:sz="4" w:space="0" w:color="auto"/>
          </w:tblBorders>
        </w:tblPrEx>
        <w:tc>
          <w:tcPr>
            <w:tcW w:w="9565" w:type="dxa"/>
            <w:gridSpan w:val="4"/>
            <w:tcBorders>
              <w:top w:val="single" w:sz="4" w:space="0" w:color="auto"/>
              <w:bottom w:val="nil"/>
            </w:tcBorders>
          </w:tcPr>
          <w:p w:rsidR="00937A5C" w:rsidRPr="005C0F23" w:rsidRDefault="00937A5C" w:rsidP="00F83F84">
            <w:pPr>
              <w:jc w:val="center"/>
              <w:rPr>
                <w:i/>
                <w:sz w:val="20"/>
                <w:szCs w:val="20"/>
              </w:rPr>
            </w:pPr>
            <w:r w:rsidRPr="005C0F23">
              <w:rPr>
                <w:i/>
                <w:sz w:val="20"/>
                <w:szCs w:val="20"/>
              </w:rPr>
              <w:t>(для юридических лиц: наименование без сокращения, место нахождения, ОГРН, ИНН, КПП; для физических лиц: фамилия, имя и (при наличии) отчество, дата рождения, реквизиты документа, удостоверяющего личность, и адрес места регистрации)</w:t>
            </w:r>
          </w:p>
        </w:tc>
      </w:tr>
      <w:tr w:rsidR="00937A5C" w:rsidRPr="005C0F23" w:rsidTr="00F83F84">
        <w:tc>
          <w:tcPr>
            <w:tcW w:w="1097" w:type="dxa"/>
            <w:gridSpan w:val="2"/>
          </w:tcPr>
          <w:p w:rsidR="00937A5C" w:rsidRPr="005C0F23" w:rsidRDefault="00937A5C" w:rsidP="00F83F84">
            <w:pPr>
              <w:jc w:val="both"/>
              <w:rPr>
                <w:sz w:val="28"/>
                <w:szCs w:val="28"/>
              </w:rPr>
            </w:pPr>
            <w:r w:rsidRPr="005C0F23">
              <w:rPr>
                <w:sz w:val="28"/>
                <w:szCs w:val="28"/>
              </w:rPr>
              <w:t xml:space="preserve">в лице </w:t>
            </w:r>
          </w:p>
        </w:tc>
        <w:tc>
          <w:tcPr>
            <w:tcW w:w="8468" w:type="dxa"/>
            <w:gridSpan w:val="2"/>
            <w:tcBorders>
              <w:bottom w:val="single" w:sz="4" w:space="0" w:color="auto"/>
            </w:tcBorders>
          </w:tcPr>
          <w:p w:rsidR="00937A5C" w:rsidRPr="005C0F23" w:rsidRDefault="00937A5C" w:rsidP="00F83F84">
            <w:pPr>
              <w:jc w:val="both"/>
              <w:rPr>
                <w:sz w:val="28"/>
                <w:szCs w:val="28"/>
              </w:rPr>
            </w:pPr>
          </w:p>
        </w:tc>
      </w:tr>
      <w:tr w:rsidR="00937A5C" w:rsidRPr="005C0F23" w:rsidTr="00F83F84">
        <w:tc>
          <w:tcPr>
            <w:tcW w:w="1097" w:type="dxa"/>
            <w:gridSpan w:val="2"/>
          </w:tcPr>
          <w:p w:rsidR="00937A5C" w:rsidRPr="005C0F23" w:rsidRDefault="00937A5C" w:rsidP="00F83F84">
            <w:pPr>
              <w:jc w:val="both"/>
              <w:rPr>
                <w:sz w:val="28"/>
                <w:szCs w:val="28"/>
              </w:rPr>
            </w:pPr>
          </w:p>
        </w:tc>
        <w:tc>
          <w:tcPr>
            <w:tcW w:w="8468" w:type="dxa"/>
            <w:gridSpan w:val="2"/>
          </w:tcPr>
          <w:p w:rsidR="00937A5C" w:rsidRPr="005C0F23" w:rsidRDefault="00937A5C" w:rsidP="00F83F84">
            <w:pPr>
              <w:jc w:val="center"/>
              <w:rPr>
                <w:i/>
                <w:sz w:val="20"/>
                <w:szCs w:val="20"/>
              </w:rPr>
            </w:pPr>
            <w:r w:rsidRPr="005C0F23">
              <w:rPr>
                <w:i/>
                <w:sz w:val="20"/>
                <w:szCs w:val="20"/>
              </w:rPr>
              <w:t xml:space="preserve">(наименование должности, фамилия, имя и (при наличии) отчество лица, </w:t>
            </w:r>
          </w:p>
        </w:tc>
      </w:tr>
      <w:tr w:rsidR="00937A5C" w:rsidRPr="005C0F23" w:rsidTr="00F83F84">
        <w:tc>
          <w:tcPr>
            <w:tcW w:w="9565" w:type="dxa"/>
            <w:gridSpan w:val="4"/>
            <w:tcBorders>
              <w:bottom w:val="single" w:sz="4" w:space="0" w:color="auto"/>
            </w:tcBorders>
          </w:tcPr>
          <w:p w:rsidR="00937A5C" w:rsidRPr="005C0F23" w:rsidRDefault="00937A5C" w:rsidP="00F83F84">
            <w:pPr>
              <w:jc w:val="right"/>
              <w:rPr>
                <w:sz w:val="28"/>
                <w:szCs w:val="28"/>
              </w:rPr>
            </w:pPr>
            <w:r w:rsidRPr="005C0F23">
              <w:rPr>
                <w:sz w:val="28"/>
                <w:szCs w:val="28"/>
              </w:rPr>
              <w:t>,</w:t>
            </w:r>
          </w:p>
        </w:tc>
      </w:tr>
      <w:tr w:rsidR="00937A5C" w:rsidRPr="005C0F23" w:rsidTr="00F83F84">
        <w:tc>
          <w:tcPr>
            <w:tcW w:w="9565" w:type="dxa"/>
            <w:gridSpan w:val="4"/>
            <w:tcBorders>
              <w:top w:val="single" w:sz="4" w:space="0" w:color="auto"/>
            </w:tcBorders>
          </w:tcPr>
          <w:p w:rsidR="00937A5C" w:rsidRPr="005C0F23" w:rsidRDefault="00937A5C" w:rsidP="00F83F84">
            <w:pPr>
              <w:jc w:val="center"/>
              <w:rPr>
                <w:i/>
                <w:sz w:val="20"/>
                <w:szCs w:val="20"/>
              </w:rPr>
            </w:pPr>
            <w:r w:rsidRPr="005C0F23">
              <w:rPr>
                <w:i/>
                <w:sz w:val="20"/>
                <w:szCs w:val="20"/>
              </w:rPr>
              <w:t>подписывающего соглашение от имени юридического или физического лица; если физическое лицо действует от собственного имени, соответствующие строки исключаются из текста соглашения)</w:t>
            </w:r>
          </w:p>
        </w:tc>
      </w:tr>
      <w:tr w:rsidR="00937A5C" w:rsidRPr="005C0F23" w:rsidTr="00F83F84">
        <w:tc>
          <w:tcPr>
            <w:tcW w:w="3666" w:type="dxa"/>
            <w:gridSpan w:val="3"/>
          </w:tcPr>
          <w:p w:rsidR="00937A5C" w:rsidRPr="005C0F23" w:rsidRDefault="00937A5C" w:rsidP="00F83F84">
            <w:pPr>
              <w:jc w:val="both"/>
              <w:rPr>
                <w:sz w:val="28"/>
                <w:szCs w:val="28"/>
              </w:rPr>
            </w:pPr>
            <w:r w:rsidRPr="005C0F23">
              <w:rPr>
                <w:sz w:val="28"/>
                <w:szCs w:val="28"/>
              </w:rPr>
              <w:t xml:space="preserve">действующего на основании </w:t>
            </w:r>
          </w:p>
        </w:tc>
        <w:tc>
          <w:tcPr>
            <w:tcW w:w="5899" w:type="dxa"/>
            <w:tcBorders>
              <w:bottom w:val="single" w:sz="4" w:space="0" w:color="auto"/>
            </w:tcBorders>
          </w:tcPr>
          <w:p w:rsidR="00937A5C" w:rsidRPr="005C0F23" w:rsidRDefault="00937A5C" w:rsidP="00F83F84">
            <w:pPr>
              <w:jc w:val="right"/>
              <w:rPr>
                <w:sz w:val="28"/>
                <w:szCs w:val="28"/>
              </w:rPr>
            </w:pPr>
            <w:r w:rsidRPr="005C0F23">
              <w:rPr>
                <w:sz w:val="28"/>
                <w:szCs w:val="28"/>
              </w:rPr>
              <w:t>,</w:t>
            </w:r>
          </w:p>
        </w:tc>
      </w:tr>
      <w:tr w:rsidR="00937A5C" w:rsidRPr="005C0F23" w:rsidTr="00F83F84">
        <w:tc>
          <w:tcPr>
            <w:tcW w:w="3666" w:type="dxa"/>
            <w:gridSpan w:val="3"/>
          </w:tcPr>
          <w:p w:rsidR="00937A5C" w:rsidRPr="005C0F23" w:rsidRDefault="00937A5C" w:rsidP="00F83F84">
            <w:pPr>
              <w:jc w:val="both"/>
              <w:rPr>
                <w:sz w:val="28"/>
                <w:szCs w:val="28"/>
              </w:rPr>
            </w:pPr>
          </w:p>
        </w:tc>
        <w:tc>
          <w:tcPr>
            <w:tcW w:w="5899" w:type="dxa"/>
            <w:tcBorders>
              <w:top w:val="single" w:sz="4" w:space="0" w:color="auto"/>
            </w:tcBorders>
          </w:tcPr>
          <w:p w:rsidR="00937A5C" w:rsidRPr="005C0F23" w:rsidRDefault="00937A5C" w:rsidP="00F83F84">
            <w:pPr>
              <w:jc w:val="center"/>
              <w:rPr>
                <w:i/>
                <w:sz w:val="20"/>
                <w:szCs w:val="20"/>
              </w:rPr>
            </w:pPr>
            <w:r w:rsidRPr="005C0F23">
              <w:rPr>
                <w:i/>
                <w:sz w:val="20"/>
                <w:szCs w:val="20"/>
              </w:rPr>
              <w:t xml:space="preserve">(наименование документа, на основании которого действует представитель; </w:t>
            </w:r>
          </w:p>
          <w:p w:rsidR="00937A5C" w:rsidRPr="005C0F23" w:rsidRDefault="00937A5C" w:rsidP="00F83F84">
            <w:pPr>
              <w:jc w:val="center"/>
              <w:rPr>
                <w:i/>
                <w:sz w:val="20"/>
                <w:szCs w:val="20"/>
              </w:rPr>
            </w:pPr>
            <w:r w:rsidRPr="005C0F23">
              <w:rPr>
                <w:i/>
                <w:sz w:val="20"/>
                <w:szCs w:val="20"/>
              </w:rPr>
              <w:t>если физическое лицо действует от собственного имени, соответствующие строки исключаются из текста соглашения)</w:t>
            </w:r>
          </w:p>
        </w:tc>
      </w:tr>
      <w:tr w:rsidR="00937A5C" w:rsidRPr="005C0F23" w:rsidTr="00F83F84">
        <w:tc>
          <w:tcPr>
            <w:tcW w:w="9565" w:type="dxa"/>
            <w:gridSpan w:val="4"/>
          </w:tcPr>
          <w:p w:rsidR="00937A5C" w:rsidRPr="005C0F23" w:rsidRDefault="00937A5C" w:rsidP="00F83F84">
            <w:pPr>
              <w:jc w:val="both"/>
              <w:rPr>
                <w:sz w:val="28"/>
                <w:szCs w:val="28"/>
              </w:rPr>
            </w:pPr>
            <w:r w:rsidRPr="005C0F23">
              <w:rPr>
                <w:sz w:val="28"/>
                <w:szCs w:val="28"/>
              </w:rPr>
              <w:t>именуемый (-ая, -ое) в дальнейшем «Сторона 2», с другой стороны, далее при совместном упоминании именуемые «стороны», в соответствии с подпунктом ___</w:t>
            </w:r>
            <w:r w:rsidRPr="005C0F23">
              <w:rPr>
                <w:sz w:val="28"/>
                <w:szCs w:val="28"/>
                <w:vertAlign w:val="superscript"/>
              </w:rPr>
              <w:footnoteReference w:id="3"/>
            </w:r>
            <w:r w:rsidRPr="005C0F23">
              <w:rPr>
                <w:sz w:val="28"/>
                <w:szCs w:val="28"/>
              </w:rPr>
              <w:t xml:space="preserve"> пункта 1 статьи 39.28 Земельного кодекса Российской Федерации, на основании уведомления № ___ от ___ о согласии на заключение соглашения о перераспределении земельных участков в соответствии с проектом межевания территории, утвержденным </w:t>
            </w:r>
            <w:r w:rsidRPr="005C0F23">
              <w:rPr>
                <w:i/>
                <w:sz w:val="20"/>
                <w:szCs w:val="20"/>
              </w:rPr>
              <w:t>(указываются реквизиты решения об утверждении проекта межевания территории: форма правового акта, наименование принявшего его органа, дата, номер и наименование правового акта),</w:t>
            </w:r>
            <w:r w:rsidRPr="005C0F23">
              <w:rPr>
                <w:i/>
                <w:sz w:val="20"/>
                <w:szCs w:val="20"/>
                <w:vertAlign w:val="superscript"/>
              </w:rPr>
              <w:footnoteReference w:id="4"/>
            </w:r>
            <w:r w:rsidRPr="005C0F23">
              <w:rPr>
                <w:sz w:val="28"/>
                <w:szCs w:val="28"/>
              </w:rPr>
              <w:t xml:space="preserve"> заключили настоящее соглашение о нижеследующем: </w:t>
            </w:r>
          </w:p>
        </w:tc>
      </w:tr>
    </w:tbl>
    <w:p w:rsidR="00937A5C" w:rsidRPr="003056E4" w:rsidRDefault="00937A5C" w:rsidP="00937A5C">
      <w:pPr>
        <w:jc w:val="both"/>
        <w:rPr>
          <w:sz w:val="28"/>
          <w:szCs w:val="28"/>
        </w:rPr>
      </w:pPr>
      <w:r w:rsidRPr="003056E4">
        <w:rPr>
          <w:sz w:val="28"/>
          <w:szCs w:val="28"/>
        </w:rPr>
        <w:tab/>
        <w:t>1. Стороны договорились произвести перераспределение следующих исходных смежных земельных участков (далее также – исходные земельные участки):</w:t>
      </w:r>
    </w:p>
    <w:p w:rsidR="00937A5C" w:rsidRPr="003056E4" w:rsidRDefault="00937A5C" w:rsidP="00937A5C">
      <w:pPr>
        <w:jc w:val="both"/>
        <w:rPr>
          <w:sz w:val="28"/>
          <w:szCs w:val="28"/>
        </w:rPr>
      </w:pPr>
      <w:r w:rsidRPr="003056E4">
        <w:rPr>
          <w:sz w:val="28"/>
          <w:szCs w:val="28"/>
        </w:rPr>
        <w:t>- земельный участок с кадастровым номером _______, площадью ____ кв.м, отнесенный к землям ______________ (указывается категория земель), имеющий целевое назначение ____, расположенный по адресу: ______________ (далее – «исходный земельный участок-1»). Исходный земельный участок-1 относится к землям, государственная собственность на которые не разграничена. На день заключения настоящего соглашения обременения исходного земельного участка-1 и ограничения его использования отсутствуют. В отношении исходного земельного участка-1 отсутствуют споры и правопритязания третьих лиц</w:t>
      </w:r>
      <w:r w:rsidRPr="003056E4">
        <w:rPr>
          <w:sz w:val="28"/>
          <w:szCs w:val="28"/>
        </w:rPr>
        <w:footnoteReference w:id="5"/>
      </w:r>
      <w:r w:rsidRPr="003056E4">
        <w:rPr>
          <w:sz w:val="28"/>
          <w:szCs w:val="28"/>
        </w:rPr>
        <w:t>;</w:t>
      </w:r>
    </w:p>
    <w:p w:rsidR="00937A5C" w:rsidRPr="003056E4" w:rsidRDefault="00937A5C" w:rsidP="00937A5C">
      <w:pPr>
        <w:jc w:val="both"/>
        <w:rPr>
          <w:sz w:val="28"/>
          <w:szCs w:val="28"/>
        </w:rPr>
      </w:pPr>
      <w:r w:rsidRPr="003056E4">
        <w:rPr>
          <w:sz w:val="28"/>
          <w:szCs w:val="28"/>
        </w:rPr>
        <w:t>- земельный участок с кадастровым номером _______, площадью ____ кв.м, отнесенный к землям ______________ (указывается категория земель), имеющий целевое назначение ____, расположенный по адресу: ______________ (далее – «исходный земельный участок-2»). Исходный земельный участок-2 принадлежит на праве собственности Стороне 2,  на основании ___,  что подтверждается свидетельством о государственной регистрации права серии ___ № ___ от ____, выданным 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о чем в Едином государственном реестре недвижимости сделана запись регистрации ___ от ___. На день заключения настоящего соглашения обременения исходного земельного участка-2 и ограничения его использования отсутствуют. В отношении исходного земельного участка-2 отсутствуют споры и правопритязания третьих лиц.</w:t>
      </w:r>
    </w:p>
    <w:p w:rsidR="00937A5C" w:rsidRPr="003056E4" w:rsidRDefault="00937A5C" w:rsidP="00937A5C">
      <w:pPr>
        <w:adjustRightInd w:val="0"/>
        <w:jc w:val="both"/>
        <w:rPr>
          <w:sz w:val="28"/>
          <w:szCs w:val="28"/>
        </w:rPr>
      </w:pPr>
      <w:r w:rsidRPr="003056E4">
        <w:rPr>
          <w:sz w:val="28"/>
          <w:szCs w:val="28"/>
        </w:rPr>
        <w:tab/>
        <w:t xml:space="preserve">2. Стороны договорились произвести перераспределение исходных земельных участков следующим образом: </w:t>
      </w:r>
    </w:p>
    <w:p w:rsidR="00937A5C" w:rsidRPr="003056E4" w:rsidRDefault="00937A5C" w:rsidP="00937A5C">
      <w:pPr>
        <w:adjustRightInd w:val="0"/>
        <w:ind w:firstLine="708"/>
        <w:jc w:val="both"/>
        <w:rPr>
          <w:sz w:val="28"/>
          <w:szCs w:val="28"/>
        </w:rPr>
      </w:pPr>
      <w:r w:rsidRPr="003056E4">
        <w:rPr>
          <w:sz w:val="28"/>
          <w:szCs w:val="28"/>
        </w:rPr>
        <w:t>- разделить исходный земельный участок-1 на ___ (___) части:                           </w:t>
      </w:r>
    </w:p>
    <w:p w:rsidR="00937A5C" w:rsidRPr="003056E4" w:rsidRDefault="00937A5C" w:rsidP="00937A5C">
      <w:pPr>
        <w:adjustRightInd w:val="0"/>
        <w:jc w:val="both"/>
        <w:rPr>
          <w:sz w:val="28"/>
          <w:szCs w:val="28"/>
        </w:rPr>
      </w:pPr>
      <w:r w:rsidRPr="003056E4">
        <w:rPr>
          <w:sz w:val="28"/>
          <w:szCs w:val="28"/>
        </w:rPr>
        <w:t>часть 1 площадью ___ кв.м,</w:t>
      </w:r>
    </w:p>
    <w:p w:rsidR="00937A5C" w:rsidRPr="003056E4" w:rsidRDefault="00937A5C" w:rsidP="00937A5C">
      <w:pPr>
        <w:adjustRightInd w:val="0"/>
        <w:jc w:val="both"/>
        <w:rPr>
          <w:sz w:val="28"/>
          <w:szCs w:val="28"/>
        </w:rPr>
      </w:pPr>
      <w:r w:rsidRPr="003056E4">
        <w:rPr>
          <w:sz w:val="28"/>
          <w:szCs w:val="28"/>
        </w:rPr>
        <w:t>часть 2 площадью ___ кв.м,</w:t>
      </w:r>
    </w:p>
    <w:p w:rsidR="00937A5C" w:rsidRPr="003056E4" w:rsidRDefault="00937A5C" w:rsidP="00937A5C">
      <w:pPr>
        <w:adjustRightInd w:val="0"/>
        <w:jc w:val="both"/>
        <w:rPr>
          <w:sz w:val="28"/>
          <w:szCs w:val="28"/>
        </w:rPr>
      </w:pPr>
      <w:r w:rsidRPr="003056E4">
        <w:rPr>
          <w:sz w:val="28"/>
          <w:szCs w:val="28"/>
        </w:rPr>
        <w:t>часть 3 площадью ___ кв.м,</w:t>
      </w:r>
    </w:p>
    <w:p w:rsidR="00937A5C" w:rsidRPr="003056E4" w:rsidRDefault="00937A5C" w:rsidP="00937A5C">
      <w:pPr>
        <w:adjustRightInd w:val="0"/>
        <w:jc w:val="both"/>
        <w:rPr>
          <w:sz w:val="28"/>
          <w:szCs w:val="28"/>
        </w:rPr>
      </w:pPr>
      <w:r w:rsidRPr="003056E4">
        <w:rPr>
          <w:sz w:val="28"/>
          <w:szCs w:val="28"/>
        </w:rPr>
        <w:t>(и так далее);</w:t>
      </w:r>
    </w:p>
    <w:p w:rsidR="00937A5C" w:rsidRPr="003056E4" w:rsidRDefault="00937A5C" w:rsidP="00937A5C">
      <w:pPr>
        <w:adjustRightInd w:val="0"/>
        <w:jc w:val="both"/>
        <w:rPr>
          <w:sz w:val="28"/>
          <w:szCs w:val="28"/>
        </w:rPr>
      </w:pPr>
      <w:r w:rsidRPr="003056E4">
        <w:rPr>
          <w:sz w:val="28"/>
          <w:szCs w:val="28"/>
        </w:rPr>
        <w:t>- разделить исходный земельный участок-2 на ___ (___) части:                           </w:t>
      </w:r>
    </w:p>
    <w:p w:rsidR="00937A5C" w:rsidRPr="003056E4" w:rsidRDefault="00937A5C" w:rsidP="00937A5C">
      <w:pPr>
        <w:adjustRightInd w:val="0"/>
        <w:jc w:val="both"/>
        <w:rPr>
          <w:sz w:val="28"/>
          <w:szCs w:val="28"/>
        </w:rPr>
      </w:pPr>
      <w:r w:rsidRPr="003056E4">
        <w:rPr>
          <w:sz w:val="28"/>
          <w:szCs w:val="28"/>
        </w:rPr>
        <w:t>часть 1 площадью ___ кв.м,</w:t>
      </w:r>
    </w:p>
    <w:p w:rsidR="00937A5C" w:rsidRPr="003056E4" w:rsidRDefault="00937A5C" w:rsidP="00937A5C">
      <w:pPr>
        <w:adjustRightInd w:val="0"/>
        <w:jc w:val="both"/>
        <w:rPr>
          <w:sz w:val="28"/>
          <w:szCs w:val="28"/>
        </w:rPr>
      </w:pPr>
      <w:r w:rsidRPr="003056E4">
        <w:rPr>
          <w:sz w:val="28"/>
          <w:szCs w:val="28"/>
        </w:rPr>
        <w:t>часть 2 площадью ___ кв.м,</w:t>
      </w:r>
    </w:p>
    <w:p w:rsidR="00937A5C" w:rsidRPr="003056E4" w:rsidRDefault="00937A5C" w:rsidP="00937A5C">
      <w:pPr>
        <w:adjustRightInd w:val="0"/>
        <w:jc w:val="both"/>
        <w:rPr>
          <w:sz w:val="28"/>
          <w:szCs w:val="28"/>
        </w:rPr>
      </w:pPr>
      <w:r w:rsidRPr="003056E4">
        <w:rPr>
          <w:sz w:val="28"/>
          <w:szCs w:val="28"/>
        </w:rPr>
        <w:t>часть 3 площадью ___ кв.м,</w:t>
      </w:r>
    </w:p>
    <w:p w:rsidR="00937A5C" w:rsidRPr="003056E4" w:rsidRDefault="00937A5C" w:rsidP="00937A5C">
      <w:pPr>
        <w:adjustRightInd w:val="0"/>
        <w:jc w:val="both"/>
        <w:rPr>
          <w:sz w:val="28"/>
          <w:szCs w:val="28"/>
        </w:rPr>
      </w:pPr>
      <w:r w:rsidRPr="003056E4">
        <w:rPr>
          <w:sz w:val="28"/>
          <w:szCs w:val="28"/>
        </w:rPr>
        <w:t>(и так далее).</w:t>
      </w:r>
    </w:p>
    <w:p w:rsidR="00937A5C" w:rsidRPr="003056E4" w:rsidRDefault="00937A5C" w:rsidP="00937A5C">
      <w:pPr>
        <w:adjustRightInd w:val="0"/>
        <w:jc w:val="both"/>
        <w:rPr>
          <w:sz w:val="28"/>
          <w:szCs w:val="28"/>
        </w:rPr>
      </w:pPr>
      <w:r w:rsidRPr="003056E4">
        <w:rPr>
          <w:sz w:val="28"/>
          <w:szCs w:val="28"/>
        </w:rPr>
        <w:t>Образовать из частей, полученных в результате раздела исходных земельных участков, следующие новые земельные участки:</w:t>
      </w:r>
    </w:p>
    <w:p w:rsidR="00937A5C" w:rsidRPr="003056E4" w:rsidRDefault="00937A5C" w:rsidP="00937A5C">
      <w:pPr>
        <w:adjustRightInd w:val="0"/>
        <w:jc w:val="both"/>
        <w:rPr>
          <w:sz w:val="28"/>
          <w:szCs w:val="28"/>
        </w:rPr>
      </w:pPr>
      <w:r w:rsidRPr="003056E4">
        <w:rPr>
          <w:sz w:val="28"/>
          <w:szCs w:val="28"/>
        </w:rPr>
        <w:t>путем объединения части 1 исходного земельного участка-1 и частей 1 и 3 исходного земельного участка-2 образовать земельный участок с кадастровым номером _______, площадью ____ кв.м, отнесенный к землям ______________ (указывается категория земель), имеющий целевое назначение ____, расположенный по адресу: ______________ (далее – новый земельный участок-1). Обременения нового земельного участка-1 и ограничения его использования отсутствуют. В отношении нового земельного участка-1 отсутствуют споры и правопритязания третьих лиц;</w:t>
      </w:r>
    </w:p>
    <w:p w:rsidR="00937A5C" w:rsidRPr="003056E4" w:rsidRDefault="00937A5C" w:rsidP="00937A5C">
      <w:pPr>
        <w:adjustRightInd w:val="0"/>
        <w:jc w:val="both"/>
        <w:rPr>
          <w:sz w:val="28"/>
          <w:szCs w:val="28"/>
        </w:rPr>
      </w:pPr>
      <w:r w:rsidRPr="003056E4">
        <w:rPr>
          <w:sz w:val="28"/>
          <w:szCs w:val="28"/>
        </w:rPr>
        <w:t>путем объединения частей 2 и 3 исходного земельного участка-1 и части 2 исходного земельного участка-2 образовать земельный участок с кадастровым номером _______, площадью ____ кв.м, отнесенный к землям ______________ (указывается категория земель), имеющий целевое назначение ____, расположенный по адресу: ______________(далее – новый земельный участок-2). Обременения нового земельного участка-2 и ограничения его использования отсутствуют. В отношении нового земельного участка-2 отсутствуют споры и правопритязания третьих лиц.</w:t>
      </w:r>
    </w:p>
    <w:p w:rsidR="00937A5C" w:rsidRPr="003056E4" w:rsidRDefault="00937A5C" w:rsidP="00937A5C">
      <w:pPr>
        <w:adjustRightInd w:val="0"/>
        <w:jc w:val="both"/>
        <w:rPr>
          <w:sz w:val="28"/>
          <w:szCs w:val="28"/>
        </w:rPr>
      </w:pPr>
      <w:r w:rsidRPr="003056E4">
        <w:rPr>
          <w:sz w:val="28"/>
          <w:szCs w:val="28"/>
        </w:rPr>
        <w:tab/>
        <w:t>3. Новый земельный участок-1 отнести к земельным участкам, государственная собственность на которые не разграничена.</w:t>
      </w:r>
    </w:p>
    <w:p w:rsidR="00937A5C" w:rsidRPr="003056E4" w:rsidRDefault="00937A5C" w:rsidP="00937A5C">
      <w:pPr>
        <w:adjustRightInd w:val="0"/>
        <w:jc w:val="both"/>
        <w:rPr>
          <w:sz w:val="28"/>
          <w:szCs w:val="28"/>
        </w:rPr>
      </w:pPr>
      <w:r w:rsidRPr="003056E4">
        <w:rPr>
          <w:sz w:val="28"/>
          <w:szCs w:val="28"/>
        </w:rPr>
        <w:t>На новый земельный участок-2 возникает право собственности Стороны 2.</w:t>
      </w:r>
    </w:p>
    <w:p w:rsidR="00937A5C" w:rsidRPr="003056E4" w:rsidRDefault="00937A5C" w:rsidP="00937A5C">
      <w:pPr>
        <w:adjustRightInd w:val="0"/>
        <w:jc w:val="both"/>
        <w:rPr>
          <w:sz w:val="28"/>
          <w:szCs w:val="28"/>
        </w:rPr>
      </w:pPr>
      <w:r w:rsidRPr="003056E4">
        <w:rPr>
          <w:sz w:val="28"/>
          <w:szCs w:val="28"/>
        </w:rPr>
        <w:tab/>
        <w:t>4. В результате перераспределения исходных земельных участков происходит увеличение площади земельного участка, находящегося в собственности Стороны 2</w:t>
      </w:r>
      <w:r w:rsidRPr="003056E4">
        <w:rPr>
          <w:sz w:val="28"/>
          <w:szCs w:val="28"/>
        </w:rPr>
        <w:footnoteReference w:id="6"/>
      </w:r>
      <w:r w:rsidRPr="003056E4">
        <w:rPr>
          <w:sz w:val="28"/>
          <w:szCs w:val="28"/>
        </w:rPr>
        <w:t>.</w:t>
      </w:r>
    </w:p>
    <w:p w:rsidR="00937A5C" w:rsidRPr="003056E4" w:rsidRDefault="00937A5C" w:rsidP="00937A5C">
      <w:pPr>
        <w:adjustRightInd w:val="0"/>
        <w:jc w:val="both"/>
        <w:rPr>
          <w:sz w:val="28"/>
          <w:szCs w:val="28"/>
        </w:rPr>
      </w:pPr>
      <w:r w:rsidRPr="003056E4">
        <w:rPr>
          <w:sz w:val="28"/>
          <w:szCs w:val="28"/>
        </w:rPr>
        <w:tab/>
        <w:t xml:space="preserve">5. Сторона 2 обязуется уплатить Стороне 1 плату за увеличение площади земельных участков, находящихся в частной собственности, в результате их перераспределения с земельными участками, государственная собственность на которые не разграничена, размер которой определен в соответствии с порядком, установленным _______ </w:t>
      </w:r>
      <w:r w:rsidRPr="003056E4">
        <w:rPr>
          <w:sz w:val="28"/>
          <w:szCs w:val="28"/>
        </w:rPr>
        <w:footnoteReference w:id="7"/>
      </w:r>
      <w:r w:rsidRPr="003056E4">
        <w:rPr>
          <w:sz w:val="28"/>
          <w:szCs w:val="28"/>
        </w:rPr>
        <w:t>, и составляет ________ (сумма прописью) рублей.</w:t>
      </w:r>
    </w:p>
    <w:p w:rsidR="00937A5C" w:rsidRPr="003056E4" w:rsidRDefault="00937A5C" w:rsidP="00937A5C">
      <w:pPr>
        <w:adjustRightInd w:val="0"/>
        <w:jc w:val="both"/>
        <w:rPr>
          <w:sz w:val="28"/>
          <w:szCs w:val="28"/>
        </w:rPr>
      </w:pPr>
      <w:r w:rsidRPr="003056E4">
        <w:rPr>
          <w:sz w:val="28"/>
          <w:szCs w:val="28"/>
        </w:rPr>
        <w:tab/>
        <w:t>6. Сторона 2 обязуется уплатить предусмотренную настоящим соглашением плату цену в течение _____________ (количество дней прописью) дней со дня заключения настоящего соглашения, но не позднее дня представления документов для государственной регистрации права собственности Стороны 2 на новый земельный участок-2 в орган, осуществляющий государственную регистрацию прав на недвижимое имущество и сделок с ним.</w:t>
      </w:r>
    </w:p>
    <w:p w:rsidR="00937A5C" w:rsidRPr="003056E4" w:rsidRDefault="00937A5C" w:rsidP="00937A5C">
      <w:pPr>
        <w:adjustRightInd w:val="0"/>
        <w:jc w:val="both"/>
        <w:rPr>
          <w:sz w:val="28"/>
          <w:szCs w:val="28"/>
        </w:rPr>
      </w:pPr>
      <w:r w:rsidRPr="003056E4">
        <w:rPr>
          <w:sz w:val="28"/>
          <w:szCs w:val="28"/>
        </w:rPr>
        <w:tab/>
        <w:t>7. Сторона 2 обязуется уплатить предусмотренную настоящим соглашением плату путем перечисления денежных средств по следующим реквизитам: _______________________.</w:t>
      </w:r>
    </w:p>
    <w:p w:rsidR="00937A5C" w:rsidRPr="003056E4" w:rsidRDefault="00937A5C" w:rsidP="00937A5C">
      <w:pPr>
        <w:adjustRightInd w:val="0"/>
        <w:jc w:val="both"/>
        <w:rPr>
          <w:sz w:val="28"/>
          <w:szCs w:val="28"/>
        </w:rPr>
      </w:pPr>
      <w:r w:rsidRPr="003056E4">
        <w:rPr>
          <w:sz w:val="28"/>
          <w:szCs w:val="28"/>
        </w:rPr>
        <w:tab/>
        <w:t>8. Настоящее соглашение составлено на ___________ (количество листов прописью) листах.</w:t>
      </w:r>
    </w:p>
    <w:p w:rsidR="00937A5C" w:rsidRPr="003056E4" w:rsidRDefault="00937A5C" w:rsidP="00937A5C">
      <w:pPr>
        <w:adjustRightInd w:val="0"/>
        <w:jc w:val="both"/>
        <w:rPr>
          <w:sz w:val="28"/>
          <w:szCs w:val="28"/>
        </w:rPr>
      </w:pPr>
      <w:r w:rsidRPr="003056E4">
        <w:rPr>
          <w:sz w:val="28"/>
          <w:szCs w:val="28"/>
        </w:rPr>
        <w:tab/>
        <w:t>9. Настоящее соглашение составлено в трех  экземплярах: по одному для каждой из сторон и один – для предоставления в орган, осуществляющий государственную регистрацию прав на недвижимое имущество и сделок с ним.</w:t>
      </w:r>
    </w:p>
    <w:p w:rsidR="00937A5C" w:rsidRPr="003056E4" w:rsidRDefault="00937A5C" w:rsidP="00937A5C">
      <w:pPr>
        <w:adjustRightInd w:val="0"/>
        <w:jc w:val="both"/>
        <w:rPr>
          <w:sz w:val="28"/>
          <w:szCs w:val="28"/>
        </w:rPr>
      </w:pPr>
      <w:r w:rsidRPr="003056E4">
        <w:rPr>
          <w:sz w:val="28"/>
          <w:szCs w:val="28"/>
        </w:rPr>
        <w:tab/>
        <w:t xml:space="preserve">10. </w:t>
      </w:r>
      <w:r w:rsidRPr="003056E4">
        <w:rPr>
          <w:sz w:val="28"/>
          <w:szCs w:val="28"/>
        </w:rPr>
        <w:tab/>
        <w:t>Приложениями к настоящему соглашению, являющимися его неотъемлемой частью, являются кадастровые паспорта новых земельных участков.</w:t>
      </w:r>
    </w:p>
    <w:p w:rsidR="00937A5C" w:rsidRPr="003056E4" w:rsidRDefault="00937A5C" w:rsidP="00937A5C">
      <w:pPr>
        <w:adjustRightInd w:val="0"/>
        <w:jc w:val="both"/>
        <w:rPr>
          <w:sz w:val="28"/>
          <w:szCs w:val="28"/>
        </w:rPr>
      </w:pPr>
      <w:r w:rsidRPr="003056E4">
        <w:rPr>
          <w:sz w:val="28"/>
          <w:szCs w:val="28"/>
        </w:rPr>
        <w:tab/>
        <w:t>11. Место нахождения (жительства) и другие реквизиты сторон</w:t>
      </w:r>
    </w:p>
    <w:p w:rsidR="00937A5C" w:rsidRPr="003056E4" w:rsidRDefault="00937A5C" w:rsidP="00937A5C">
      <w:pPr>
        <w:jc w:val="both"/>
        <w:rPr>
          <w:sz w:val="28"/>
          <w:szCs w:val="28"/>
        </w:rPr>
      </w:pPr>
    </w:p>
    <w:tbl>
      <w:tblPr>
        <w:tblW w:w="0" w:type="auto"/>
        <w:tblLook w:val="04A0"/>
      </w:tblPr>
      <w:tblGrid>
        <w:gridCol w:w="1099"/>
        <w:gridCol w:w="1647"/>
        <w:gridCol w:w="1000"/>
        <w:gridCol w:w="1047"/>
        <w:gridCol w:w="415"/>
        <w:gridCol w:w="1635"/>
        <w:gridCol w:w="415"/>
        <w:gridCol w:w="2032"/>
      </w:tblGrid>
      <w:tr w:rsidR="00937A5C" w:rsidRPr="005C0F23" w:rsidTr="00F83F84">
        <w:tc>
          <w:tcPr>
            <w:tcW w:w="9565" w:type="dxa"/>
            <w:gridSpan w:val="8"/>
          </w:tcPr>
          <w:p w:rsidR="00937A5C" w:rsidRPr="005C0F23" w:rsidRDefault="00937A5C" w:rsidP="00F83F84">
            <w:pPr>
              <w:jc w:val="both"/>
              <w:rPr>
                <w:sz w:val="28"/>
                <w:szCs w:val="28"/>
              </w:rPr>
            </w:pPr>
            <w:r w:rsidRPr="005C0F23">
              <w:rPr>
                <w:sz w:val="28"/>
                <w:szCs w:val="28"/>
              </w:rPr>
              <w:t>Сторона 1</w:t>
            </w:r>
          </w:p>
          <w:p w:rsidR="00937A5C" w:rsidRPr="005C0F23" w:rsidRDefault="00937A5C" w:rsidP="00F83F84">
            <w:pPr>
              <w:jc w:val="both"/>
              <w:rPr>
                <w:sz w:val="28"/>
                <w:szCs w:val="28"/>
              </w:rPr>
            </w:pPr>
            <w:r w:rsidRPr="005C0F23">
              <w:rPr>
                <w:sz w:val="28"/>
                <w:szCs w:val="28"/>
              </w:rPr>
              <w:t>(Наименование органа местного самоуправления, осуществляющего распоряжение земельными участками, государственная собственность на которые не разграничена)</w:t>
            </w:r>
          </w:p>
        </w:tc>
      </w:tr>
      <w:tr w:rsidR="00937A5C" w:rsidRPr="005C0F23" w:rsidTr="00F83F84">
        <w:tc>
          <w:tcPr>
            <w:tcW w:w="2802" w:type="dxa"/>
            <w:gridSpan w:val="2"/>
          </w:tcPr>
          <w:p w:rsidR="00937A5C" w:rsidRPr="005C0F23" w:rsidRDefault="00937A5C" w:rsidP="00F83F84">
            <w:pPr>
              <w:jc w:val="both"/>
              <w:rPr>
                <w:sz w:val="28"/>
                <w:szCs w:val="28"/>
              </w:rPr>
            </w:pPr>
            <w:r w:rsidRPr="005C0F23">
              <w:rPr>
                <w:sz w:val="28"/>
                <w:szCs w:val="28"/>
              </w:rPr>
              <w:t>Место нахождения:</w:t>
            </w:r>
          </w:p>
        </w:tc>
        <w:tc>
          <w:tcPr>
            <w:tcW w:w="6763" w:type="dxa"/>
            <w:gridSpan w:val="6"/>
            <w:tcBorders>
              <w:bottom w:val="single" w:sz="4" w:space="0" w:color="auto"/>
            </w:tcBorders>
          </w:tcPr>
          <w:p w:rsidR="00937A5C" w:rsidRPr="005C0F23" w:rsidRDefault="00937A5C" w:rsidP="00F83F84">
            <w:pPr>
              <w:jc w:val="both"/>
              <w:rPr>
                <w:sz w:val="28"/>
                <w:szCs w:val="28"/>
              </w:rPr>
            </w:pPr>
          </w:p>
        </w:tc>
      </w:tr>
      <w:tr w:rsidR="00937A5C" w:rsidRPr="005C0F23" w:rsidTr="00F83F84">
        <w:tc>
          <w:tcPr>
            <w:tcW w:w="1102" w:type="dxa"/>
          </w:tcPr>
          <w:p w:rsidR="00937A5C" w:rsidRPr="005C0F23" w:rsidRDefault="00937A5C" w:rsidP="00F83F84">
            <w:pPr>
              <w:rPr>
                <w:sz w:val="28"/>
                <w:szCs w:val="28"/>
              </w:rPr>
            </w:pPr>
            <w:r w:rsidRPr="005C0F23">
              <w:rPr>
                <w:sz w:val="28"/>
                <w:szCs w:val="28"/>
              </w:rPr>
              <w:t xml:space="preserve">ОГРН </w:t>
            </w:r>
          </w:p>
        </w:tc>
        <w:tc>
          <w:tcPr>
            <w:tcW w:w="2754" w:type="dxa"/>
            <w:gridSpan w:val="2"/>
            <w:tcBorders>
              <w:bottom w:val="single" w:sz="4" w:space="0" w:color="auto"/>
            </w:tcBorders>
          </w:tcPr>
          <w:p w:rsidR="00937A5C" w:rsidRPr="005C0F23" w:rsidRDefault="00937A5C" w:rsidP="00F83F84">
            <w:pPr>
              <w:rPr>
                <w:sz w:val="28"/>
                <w:szCs w:val="28"/>
              </w:rPr>
            </w:pPr>
          </w:p>
        </w:tc>
        <w:tc>
          <w:tcPr>
            <w:tcW w:w="3198" w:type="dxa"/>
            <w:gridSpan w:val="3"/>
          </w:tcPr>
          <w:p w:rsidR="00937A5C" w:rsidRPr="005C0F23" w:rsidRDefault="00937A5C" w:rsidP="00F83F84">
            <w:pPr>
              <w:rPr>
                <w:sz w:val="28"/>
                <w:szCs w:val="28"/>
              </w:rPr>
            </w:pPr>
            <w:r w:rsidRPr="005C0F23">
              <w:rPr>
                <w:sz w:val="28"/>
                <w:szCs w:val="28"/>
              </w:rPr>
              <w:t xml:space="preserve">ИНН </w:t>
            </w:r>
          </w:p>
        </w:tc>
        <w:tc>
          <w:tcPr>
            <w:tcW w:w="2511" w:type="dxa"/>
            <w:gridSpan w:val="2"/>
            <w:tcBorders>
              <w:bottom w:val="single" w:sz="4" w:space="0" w:color="auto"/>
            </w:tcBorders>
          </w:tcPr>
          <w:p w:rsidR="00937A5C" w:rsidRPr="005C0F23" w:rsidRDefault="00937A5C" w:rsidP="00F83F84">
            <w:pPr>
              <w:rPr>
                <w:sz w:val="28"/>
                <w:szCs w:val="28"/>
              </w:rPr>
            </w:pPr>
          </w:p>
        </w:tc>
      </w:tr>
      <w:tr w:rsidR="00937A5C" w:rsidRPr="005C0F23" w:rsidTr="00F83F84">
        <w:tc>
          <w:tcPr>
            <w:tcW w:w="9565" w:type="dxa"/>
            <w:gridSpan w:val="8"/>
          </w:tcPr>
          <w:p w:rsidR="00937A5C" w:rsidRPr="005C0F23" w:rsidRDefault="00937A5C" w:rsidP="00F83F84">
            <w:pPr>
              <w:jc w:val="both"/>
              <w:rPr>
                <w:sz w:val="28"/>
                <w:szCs w:val="28"/>
              </w:rPr>
            </w:pPr>
          </w:p>
          <w:p w:rsidR="00937A5C" w:rsidRPr="005C0F23" w:rsidRDefault="00937A5C" w:rsidP="00F83F84">
            <w:pPr>
              <w:jc w:val="both"/>
              <w:rPr>
                <w:sz w:val="28"/>
                <w:szCs w:val="28"/>
              </w:rPr>
            </w:pPr>
            <w:r w:rsidRPr="005C0F23">
              <w:rPr>
                <w:sz w:val="28"/>
                <w:szCs w:val="28"/>
              </w:rPr>
              <w:t>(Наименование должности, фамилия, имя и (при наличии) отчество лица, подписывающего соглашение от имени органа местного самоуправления)</w:t>
            </w:r>
          </w:p>
        </w:tc>
      </w:tr>
      <w:tr w:rsidR="00937A5C" w:rsidRPr="005C0F23" w:rsidTr="00F83F84">
        <w:tc>
          <w:tcPr>
            <w:tcW w:w="7054" w:type="dxa"/>
            <w:gridSpan w:val="6"/>
            <w:tcBorders>
              <w:bottom w:val="single" w:sz="4" w:space="0" w:color="auto"/>
            </w:tcBorders>
          </w:tcPr>
          <w:p w:rsidR="00937A5C" w:rsidRPr="005C0F23" w:rsidRDefault="00937A5C" w:rsidP="00F83F84">
            <w:pPr>
              <w:jc w:val="center"/>
              <w:rPr>
                <w:i/>
                <w:sz w:val="28"/>
                <w:szCs w:val="28"/>
              </w:rPr>
            </w:pPr>
          </w:p>
        </w:tc>
        <w:tc>
          <w:tcPr>
            <w:tcW w:w="425" w:type="dxa"/>
          </w:tcPr>
          <w:p w:rsidR="00937A5C" w:rsidRPr="005C0F23" w:rsidRDefault="00937A5C" w:rsidP="00F83F84">
            <w:pPr>
              <w:rPr>
                <w:i/>
                <w:sz w:val="28"/>
                <w:szCs w:val="28"/>
              </w:rPr>
            </w:pPr>
          </w:p>
        </w:tc>
        <w:tc>
          <w:tcPr>
            <w:tcW w:w="2086" w:type="dxa"/>
            <w:tcBorders>
              <w:bottom w:val="single" w:sz="4" w:space="0" w:color="auto"/>
            </w:tcBorders>
          </w:tcPr>
          <w:p w:rsidR="00937A5C" w:rsidRPr="005C0F23" w:rsidRDefault="00937A5C" w:rsidP="00F83F84">
            <w:pPr>
              <w:jc w:val="center"/>
              <w:rPr>
                <w:i/>
                <w:sz w:val="28"/>
                <w:szCs w:val="28"/>
              </w:rPr>
            </w:pPr>
          </w:p>
        </w:tc>
      </w:tr>
      <w:tr w:rsidR="00937A5C" w:rsidRPr="005C0F23" w:rsidTr="00F83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54" w:type="dxa"/>
            <w:gridSpan w:val="6"/>
            <w:tcBorders>
              <w:top w:val="single" w:sz="4" w:space="0" w:color="auto"/>
              <w:left w:val="nil"/>
              <w:bottom w:val="nil"/>
              <w:right w:val="nil"/>
            </w:tcBorders>
          </w:tcPr>
          <w:p w:rsidR="00937A5C" w:rsidRPr="005C0F23" w:rsidRDefault="00937A5C" w:rsidP="00F83F84">
            <w:pPr>
              <w:ind w:firstLine="709"/>
              <w:jc w:val="center"/>
              <w:rPr>
                <w:i/>
                <w:sz w:val="20"/>
                <w:szCs w:val="20"/>
              </w:rPr>
            </w:pPr>
            <w:r w:rsidRPr="005C0F23">
              <w:rPr>
                <w:i/>
                <w:sz w:val="20"/>
                <w:szCs w:val="20"/>
              </w:rPr>
              <w:t>(Ф.И.О. полностью)</w:t>
            </w:r>
          </w:p>
        </w:tc>
        <w:tc>
          <w:tcPr>
            <w:tcW w:w="425" w:type="dxa"/>
            <w:tcBorders>
              <w:top w:val="nil"/>
              <w:left w:val="nil"/>
              <w:bottom w:val="nil"/>
              <w:right w:val="nil"/>
            </w:tcBorders>
          </w:tcPr>
          <w:p w:rsidR="00937A5C" w:rsidRPr="005C0F23" w:rsidRDefault="00937A5C" w:rsidP="00F83F84">
            <w:pPr>
              <w:ind w:firstLine="709"/>
              <w:jc w:val="center"/>
              <w:rPr>
                <w:i/>
                <w:sz w:val="20"/>
                <w:szCs w:val="20"/>
              </w:rPr>
            </w:pPr>
          </w:p>
        </w:tc>
        <w:tc>
          <w:tcPr>
            <w:tcW w:w="2086" w:type="dxa"/>
            <w:tcBorders>
              <w:top w:val="nil"/>
              <w:left w:val="nil"/>
              <w:bottom w:val="nil"/>
              <w:right w:val="nil"/>
            </w:tcBorders>
          </w:tcPr>
          <w:p w:rsidR="00937A5C" w:rsidRPr="005C0F23" w:rsidRDefault="00937A5C" w:rsidP="00F83F84">
            <w:pPr>
              <w:jc w:val="center"/>
              <w:rPr>
                <w:i/>
                <w:sz w:val="20"/>
                <w:szCs w:val="20"/>
              </w:rPr>
            </w:pPr>
            <w:r w:rsidRPr="005C0F23">
              <w:rPr>
                <w:i/>
                <w:sz w:val="20"/>
                <w:szCs w:val="20"/>
              </w:rPr>
              <w:t>(подпись)</w:t>
            </w:r>
          </w:p>
        </w:tc>
      </w:tr>
      <w:tr w:rsidR="00937A5C" w:rsidRPr="005C0F23" w:rsidTr="00F83F84">
        <w:tc>
          <w:tcPr>
            <w:tcW w:w="9565" w:type="dxa"/>
            <w:gridSpan w:val="8"/>
          </w:tcPr>
          <w:p w:rsidR="00937A5C" w:rsidRPr="005C0F23" w:rsidRDefault="00937A5C" w:rsidP="00F83F84">
            <w:pPr>
              <w:jc w:val="both"/>
              <w:rPr>
                <w:sz w:val="28"/>
                <w:szCs w:val="28"/>
              </w:rPr>
            </w:pPr>
            <w:r w:rsidRPr="005C0F23">
              <w:rPr>
                <w:sz w:val="28"/>
                <w:szCs w:val="28"/>
              </w:rPr>
              <w:t>Сторона 2</w:t>
            </w:r>
          </w:p>
          <w:p w:rsidR="00937A5C" w:rsidRPr="005C0F23" w:rsidRDefault="00937A5C" w:rsidP="00F83F84">
            <w:pPr>
              <w:jc w:val="both"/>
              <w:rPr>
                <w:sz w:val="28"/>
                <w:szCs w:val="28"/>
              </w:rPr>
            </w:pPr>
            <w:r w:rsidRPr="005C0F23">
              <w:rPr>
                <w:sz w:val="28"/>
                <w:szCs w:val="28"/>
              </w:rPr>
              <w:t>(Наименование юридического лица без сокращения либо фамилия, имя и (при наличии) отчество физического лица в именительном падеже)</w:t>
            </w:r>
          </w:p>
        </w:tc>
      </w:tr>
      <w:tr w:rsidR="00937A5C" w:rsidRPr="005C0F23" w:rsidTr="00F83F84">
        <w:tc>
          <w:tcPr>
            <w:tcW w:w="4928" w:type="dxa"/>
            <w:gridSpan w:val="4"/>
          </w:tcPr>
          <w:p w:rsidR="00937A5C" w:rsidRPr="005C0F23" w:rsidRDefault="00937A5C" w:rsidP="00F83F84">
            <w:pPr>
              <w:jc w:val="both"/>
              <w:rPr>
                <w:sz w:val="28"/>
                <w:szCs w:val="28"/>
              </w:rPr>
            </w:pPr>
            <w:r w:rsidRPr="005C0F23">
              <w:rPr>
                <w:sz w:val="28"/>
                <w:szCs w:val="28"/>
              </w:rPr>
              <w:t>Место нахождения (либо жительства)</w:t>
            </w:r>
            <w:r w:rsidRPr="005C0F23">
              <w:rPr>
                <w:sz w:val="28"/>
                <w:szCs w:val="28"/>
                <w:vertAlign w:val="superscript"/>
              </w:rPr>
              <w:footnoteReference w:id="8"/>
            </w:r>
            <w:r w:rsidRPr="005C0F23">
              <w:rPr>
                <w:sz w:val="28"/>
                <w:szCs w:val="28"/>
              </w:rPr>
              <w:t>:</w:t>
            </w:r>
          </w:p>
        </w:tc>
        <w:tc>
          <w:tcPr>
            <w:tcW w:w="4637" w:type="dxa"/>
            <w:gridSpan w:val="4"/>
            <w:tcBorders>
              <w:bottom w:val="single" w:sz="4" w:space="0" w:color="auto"/>
            </w:tcBorders>
          </w:tcPr>
          <w:p w:rsidR="00937A5C" w:rsidRPr="005C0F23" w:rsidRDefault="00937A5C" w:rsidP="00F83F84">
            <w:pPr>
              <w:jc w:val="both"/>
              <w:rPr>
                <w:sz w:val="28"/>
                <w:szCs w:val="28"/>
              </w:rPr>
            </w:pPr>
          </w:p>
        </w:tc>
      </w:tr>
      <w:tr w:rsidR="00937A5C" w:rsidRPr="005C0F23" w:rsidTr="00F83F84">
        <w:tc>
          <w:tcPr>
            <w:tcW w:w="1102" w:type="dxa"/>
          </w:tcPr>
          <w:p w:rsidR="00937A5C" w:rsidRPr="005C0F23" w:rsidRDefault="00937A5C" w:rsidP="00F83F84">
            <w:pPr>
              <w:rPr>
                <w:sz w:val="28"/>
                <w:szCs w:val="28"/>
              </w:rPr>
            </w:pPr>
            <w:r w:rsidRPr="005C0F23">
              <w:rPr>
                <w:sz w:val="28"/>
                <w:szCs w:val="28"/>
              </w:rPr>
              <w:t>ОГРН</w:t>
            </w:r>
            <w:r w:rsidRPr="005C0F23">
              <w:rPr>
                <w:sz w:val="28"/>
                <w:szCs w:val="28"/>
                <w:vertAlign w:val="superscript"/>
              </w:rPr>
              <w:footnoteReference w:id="9"/>
            </w:r>
          </w:p>
        </w:tc>
        <w:tc>
          <w:tcPr>
            <w:tcW w:w="2754" w:type="dxa"/>
            <w:gridSpan w:val="2"/>
            <w:tcBorders>
              <w:bottom w:val="single" w:sz="4" w:space="0" w:color="auto"/>
            </w:tcBorders>
          </w:tcPr>
          <w:p w:rsidR="00937A5C" w:rsidRPr="005C0F23" w:rsidRDefault="00937A5C" w:rsidP="00F83F84">
            <w:pPr>
              <w:rPr>
                <w:sz w:val="28"/>
                <w:szCs w:val="28"/>
              </w:rPr>
            </w:pPr>
          </w:p>
        </w:tc>
        <w:tc>
          <w:tcPr>
            <w:tcW w:w="1497" w:type="dxa"/>
            <w:gridSpan w:val="2"/>
          </w:tcPr>
          <w:p w:rsidR="00937A5C" w:rsidRPr="005C0F23" w:rsidRDefault="00937A5C" w:rsidP="00F83F84">
            <w:pPr>
              <w:rPr>
                <w:sz w:val="28"/>
                <w:szCs w:val="28"/>
              </w:rPr>
            </w:pPr>
            <w:r w:rsidRPr="005C0F23">
              <w:rPr>
                <w:sz w:val="28"/>
                <w:szCs w:val="28"/>
              </w:rPr>
              <w:t xml:space="preserve">ИНН </w:t>
            </w:r>
          </w:p>
        </w:tc>
        <w:tc>
          <w:tcPr>
            <w:tcW w:w="4212" w:type="dxa"/>
            <w:gridSpan w:val="3"/>
            <w:tcBorders>
              <w:bottom w:val="single" w:sz="4" w:space="0" w:color="auto"/>
            </w:tcBorders>
          </w:tcPr>
          <w:p w:rsidR="00937A5C" w:rsidRPr="005C0F23" w:rsidRDefault="00937A5C" w:rsidP="00F83F84">
            <w:pPr>
              <w:rPr>
                <w:sz w:val="28"/>
                <w:szCs w:val="28"/>
              </w:rPr>
            </w:pPr>
          </w:p>
        </w:tc>
      </w:tr>
      <w:tr w:rsidR="00937A5C" w:rsidRPr="005C0F23" w:rsidTr="00F83F84">
        <w:tc>
          <w:tcPr>
            <w:tcW w:w="9565" w:type="dxa"/>
            <w:gridSpan w:val="8"/>
          </w:tcPr>
          <w:p w:rsidR="00937A5C" w:rsidRPr="005C0F23" w:rsidRDefault="00937A5C" w:rsidP="00F83F84">
            <w:pPr>
              <w:jc w:val="both"/>
              <w:rPr>
                <w:sz w:val="28"/>
                <w:szCs w:val="28"/>
              </w:rPr>
            </w:pPr>
          </w:p>
          <w:p w:rsidR="00937A5C" w:rsidRPr="005C0F23" w:rsidRDefault="00937A5C" w:rsidP="00F83F84">
            <w:pPr>
              <w:jc w:val="both"/>
              <w:rPr>
                <w:sz w:val="28"/>
                <w:szCs w:val="28"/>
              </w:rPr>
            </w:pPr>
            <w:r w:rsidRPr="005C0F23">
              <w:rPr>
                <w:sz w:val="28"/>
                <w:szCs w:val="28"/>
              </w:rPr>
              <w:t>(Наименование должности, фамилия, имя и (при наличии) отчество лица, подписывающего соглашение от имени юридического лица либо указание, что от имени физического лица действует представитель)</w:t>
            </w:r>
          </w:p>
        </w:tc>
      </w:tr>
      <w:tr w:rsidR="00937A5C" w:rsidRPr="005C0F23" w:rsidTr="00F83F84">
        <w:tc>
          <w:tcPr>
            <w:tcW w:w="7054" w:type="dxa"/>
            <w:gridSpan w:val="6"/>
            <w:tcBorders>
              <w:bottom w:val="single" w:sz="4" w:space="0" w:color="auto"/>
            </w:tcBorders>
          </w:tcPr>
          <w:p w:rsidR="00937A5C" w:rsidRPr="005C0F23" w:rsidRDefault="00937A5C" w:rsidP="00F83F84">
            <w:pPr>
              <w:jc w:val="center"/>
              <w:rPr>
                <w:i/>
                <w:sz w:val="28"/>
                <w:szCs w:val="28"/>
              </w:rPr>
            </w:pPr>
          </w:p>
        </w:tc>
        <w:tc>
          <w:tcPr>
            <w:tcW w:w="425" w:type="dxa"/>
          </w:tcPr>
          <w:p w:rsidR="00937A5C" w:rsidRPr="005C0F23" w:rsidRDefault="00937A5C" w:rsidP="00F83F84">
            <w:pPr>
              <w:rPr>
                <w:i/>
                <w:sz w:val="28"/>
                <w:szCs w:val="28"/>
              </w:rPr>
            </w:pPr>
          </w:p>
        </w:tc>
        <w:tc>
          <w:tcPr>
            <w:tcW w:w="2086" w:type="dxa"/>
            <w:tcBorders>
              <w:bottom w:val="single" w:sz="4" w:space="0" w:color="auto"/>
            </w:tcBorders>
          </w:tcPr>
          <w:p w:rsidR="00937A5C" w:rsidRPr="005C0F23" w:rsidRDefault="00937A5C" w:rsidP="00F83F84">
            <w:pPr>
              <w:jc w:val="center"/>
              <w:rPr>
                <w:i/>
                <w:sz w:val="28"/>
                <w:szCs w:val="28"/>
              </w:rPr>
            </w:pPr>
          </w:p>
        </w:tc>
      </w:tr>
      <w:tr w:rsidR="00937A5C" w:rsidRPr="005C0F23" w:rsidTr="00F83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54" w:type="dxa"/>
            <w:gridSpan w:val="6"/>
            <w:tcBorders>
              <w:top w:val="single" w:sz="4" w:space="0" w:color="auto"/>
              <w:left w:val="nil"/>
              <w:bottom w:val="nil"/>
              <w:right w:val="nil"/>
            </w:tcBorders>
          </w:tcPr>
          <w:p w:rsidR="00937A5C" w:rsidRPr="005C0F23" w:rsidRDefault="00937A5C" w:rsidP="00F83F84">
            <w:pPr>
              <w:ind w:firstLine="709"/>
              <w:jc w:val="center"/>
              <w:rPr>
                <w:i/>
                <w:sz w:val="20"/>
                <w:szCs w:val="20"/>
              </w:rPr>
            </w:pPr>
            <w:r w:rsidRPr="005C0F23">
              <w:rPr>
                <w:i/>
                <w:sz w:val="20"/>
                <w:szCs w:val="20"/>
              </w:rPr>
              <w:t>(Ф.И.О. полностью)</w:t>
            </w:r>
          </w:p>
        </w:tc>
        <w:tc>
          <w:tcPr>
            <w:tcW w:w="425" w:type="dxa"/>
            <w:tcBorders>
              <w:top w:val="nil"/>
              <w:left w:val="nil"/>
              <w:bottom w:val="nil"/>
              <w:right w:val="nil"/>
            </w:tcBorders>
          </w:tcPr>
          <w:p w:rsidR="00937A5C" w:rsidRPr="005C0F23" w:rsidRDefault="00937A5C" w:rsidP="00F83F84">
            <w:pPr>
              <w:ind w:firstLine="709"/>
              <w:jc w:val="center"/>
              <w:rPr>
                <w:i/>
                <w:sz w:val="20"/>
                <w:szCs w:val="20"/>
              </w:rPr>
            </w:pPr>
          </w:p>
        </w:tc>
        <w:tc>
          <w:tcPr>
            <w:tcW w:w="2086" w:type="dxa"/>
            <w:tcBorders>
              <w:top w:val="nil"/>
              <w:left w:val="nil"/>
              <w:bottom w:val="nil"/>
              <w:right w:val="nil"/>
            </w:tcBorders>
          </w:tcPr>
          <w:p w:rsidR="00937A5C" w:rsidRPr="005C0F23" w:rsidRDefault="00937A5C" w:rsidP="00F83F84">
            <w:pPr>
              <w:jc w:val="center"/>
              <w:rPr>
                <w:i/>
                <w:sz w:val="20"/>
                <w:szCs w:val="20"/>
              </w:rPr>
            </w:pPr>
            <w:r w:rsidRPr="005C0F23">
              <w:rPr>
                <w:i/>
                <w:sz w:val="20"/>
                <w:szCs w:val="20"/>
              </w:rPr>
              <w:t>(подпись)</w:t>
            </w:r>
          </w:p>
        </w:tc>
      </w:tr>
      <w:tr w:rsidR="00937A5C" w:rsidRPr="005C0F23" w:rsidTr="00F83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65" w:type="dxa"/>
            <w:gridSpan w:val="8"/>
            <w:tcBorders>
              <w:top w:val="nil"/>
              <w:left w:val="nil"/>
              <w:bottom w:val="nil"/>
              <w:right w:val="nil"/>
            </w:tcBorders>
          </w:tcPr>
          <w:p w:rsidR="00937A5C" w:rsidRPr="005C0F23" w:rsidRDefault="00937A5C" w:rsidP="00F83F84">
            <w:pPr>
              <w:jc w:val="both"/>
              <w:rPr>
                <w:sz w:val="28"/>
                <w:szCs w:val="28"/>
              </w:rPr>
            </w:pPr>
          </w:p>
        </w:tc>
      </w:tr>
    </w:tbl>
    <w:p w:rsidR="00937A5C" w:rsidRPr="003056E4" w:rsidRDefault="00937A5C" w:rsidP="00937A5C">
      <w:pPr>
        <w:ind w:firstLine="709"/>
        <w:contextualSpacing/>
        <w:jc w:val="center"/>
        <w:rPr>
          <w:sz w:val="28"/>
          <w:szCs w:val="28"/>
        </w:rPr>
      </w:pPr>
    </w:p>
    <w:p w:rsidR="00937A5C" w:rsidRPr="00B43D06" w:rsidRDefault="00937A5C" w:rsidP="00937A5C">
      <w:pPr>
        <w:ind w:firstLine="709"/>
        <w:contextualSpacing/>
        <w:jc w:val="center"/>
        <w:rPr>
          <w:b/>
          <w:sz w:val="28"/>
          <w:szCs w:val="28"/>
        </w:rPr>
      </w:pPr>
      <w:r w:rsidRPr="00B43D06">
        <w:rPr>
          <w:b/>
          <w:sz w:val="28"/>
          <w:szCs w:val="28"/>
        </w:rPr>
        <w:t>Форма 2</w:t>
      </w:r>
    </w:p>
    <w:p w:rsidR="00937A5C" w:rsidRDefault="00937A5C" w:rsidP="00937A5C">
      <w:pPr>
        <w:pStyle w:val="a3"/>
        <w:spacing w:before="1"/>
        <w:ind w:left="802" w:right="263"/>
        <w:jc w:val="center"/>
      </w:pPr>
    </w:p>
    <w:p w:rsidR="00937A5C" w:rsidRPr="003056E4" w:rsidRDefault="00937A5C" w:rsidP="00937A5C">
      <w:pPr>
        <w:pStyle w:val="a3"/>
        <w:spacing w:before="1"/>
        <w:ind w:left="802" w:right="263"/>
        <w:jc w:val="center"/>
      </w:pPr>
      <w:r w:rsidRPr="003056E4">
        <w:t>кому:</w:t>
      </w:r>
    </w:p>
    <w:p w:rsidR="00937A5C" w:rsidRPr="003056E4" w:rsidRDefault="00CE76D1" w:rsidP="00937A5C">
      <w:pPr>
        <w:pStyle w:val="a3"/>
        <w:rPr>
          <w:sz w:val="23"/>
        </w:rPr>
      </w:pPr>
      <w:r w:rsidRPr="00CE76D1">
        <w:rPr>
          <w:lang w:eastAsia="en-US"/>
        </w:rPr>
        <w:pict>
          <v:shape id="_x0000_s1026" style="position:absolute;margin-left:311.8pt;margin-top:15.8pt;width:245pt;height:.1pt;z-index:-12;mso-wrap-distance-left:0;mso-wrap-distance-right:0;mso-position-horizontal-relative:page" coordorigin="6236,316" coordsize="4900,0" path="m6236,316r4899,e" filled="f" strokeweight=".20314mm">
            <v:path arrowok="t"/>
            <w10:wrap type="topAndBottom" anchorx="page"/>
          </v:shape>
        </w:pict>
      </w:r>
      <w:r w:rsidRPr="00CE76D1">
        <w:rPr>
          <w:lang w:eastAsia="en-US"/>
        </w:rPr>
        <w:pict>
          <v:shape id="_x0000_s1027" style="position:absolute;margin-left:311.8pt;margin-top:31.9pt;width:245pt;height:.1pt;z-index:-11;mso-wrap-distance-left:0;mso-wrap-distance-right:0;mso-position-horizontal-relative:page" coordorigin="6236,638" coordsize="4900,0" path="m6236,638r4899,e" filled="f" strokeweight=".20314mm">
            <v:path arrowok="t"/>
            <w10:wrap type="topAndBottom" anchorx="page"/>
          </v:shape>
        </w:pict>
      </w:r>
    </w:p>
    <w:p w:rsidR="00937A5C" w:rsidRPr="003056E4" w:rsidRDefault="00937A5C" w:rsidP="00937A5C">
      <w:pPr>
        <w:pStyle w:val="a3"/>
        <w:rPr>
          <w:sz w:val="21"/>
        </w:rPr>
      </w:pPr>
    </w:p>
    <w:p w:rsidR="00937A5C" w:rsidRPr="003056E4" w:rsidRDefault="00937A5C" w:rsidP="00937A5C">
      <w:pPr>
        <w:spacing w:line="179" w:lineRule="exact"/>
        <w:ind w:left="5225" w:right="263"/>
        <w:jc w:val="center"/>
        <w:rPr>
          <w:i/>
          <w:sz w:val="18"/>
        </w:rPr>
      </w:pPr>
      <w:r w:rsidRPr="003056E4">
        <w:rPr>
          <w:sz w:val="18"/>
        </w:rPr>
        <w:t>(</w:t>
      </w:r>
      <w:r w:rsidRPr="003056E4">
        <w:rPr>
          <w:i/>
          <w:sz w:val="18"/>
        </w:rPr>
        <w:t>наименование органа исполнительной власти субъекта</w:t>
      </w:r>
    </w:p>
    <w:p w:rsidR="00937A5C" w:rsidRPr="003056E4" w:rsidRDefault="00937A5C" w:rsidP="00937A5C">
      <w:pPr>
        <w:spacing w:line="206" w:lineRule="exact"/>
        <w:ind w:left="5230" w:right="263"/>
        <w:jc w:val="center"/>
        <w:rPr>
          <w:sz w:val="18"/>
        </w:rPr>
      </w:pPr>
      <w:r w:rsidRPr="003056E4">
        <w:rPr>
          <w:i/>
          <w:sz w:val="18"/>
        </w:rPr>
        <w:t>Российской Федерации, органа местного самоуправления</w:t>
      </w:r>
      <w:r w:rsidRPr="003056E4">
        <w:rPr>
          <w:sz w:val="18"/>
        </w:rPr>
        <w:t>)</w:t>
      </w:r>
    </w:p>
    <w:p w:rsidR="00937A5C" w:rsidRPr="003056E4" w:rsidRDefault="00937A5C" w:rsidP="00937A5C">
      <w:pPr>
        <w:pStyle w:val="a3"/>
        <w:tabs>
          <w:tab w:val="left" w:pos="10013"/>
        </w:tabs>
        <w:spacing w:line="321" w:lineRule="exact"/>
        <w:ind w:left="4939"/>
        <w:jc w:val="center"/>
      </w:pPr>
      <w:r w:rsidRPr="003056E4">
        <w:t>от</w:t>
      </w:r>
      <w:r>
        <w:t xml:space="preserve"> </w:t>
      </w:r>
      <w:r w:rsidRPr="003056E4">
        <w:t xml:space="preserve">кого: </w:t>
      </w:r>
      <w:r w:rsidRPr="003056E4">
        <w:rPr>
          <w:u w:val="single"/>
        </w:rPr>
        <w:tab/>
      </w:r>
    </w:p>
    <w:p w:rsidR="00937A5C" w:rsidRPr="003056E4" w:rsidRDefault="00CE76D1" w:rsidP="00937A5C">
      <w:pPr>
        <w:pStyle w:val="a3"/>
        <w:rPr>
          <w:sz w:val="23"/>
        </w:rPr>
      </w:pPr>
      <w:r w:rsidRPr="00CE76D1">
        <w:rPr>
          <w:lang w:eastAsia="en-US"/>
        </w:rPr>
        <w:pict>
          <v:shape id="_x0000_s1028" style="position:absolute;margin-left:311.8pt;margin-top:15.8pt;width:245pt;height:.1pt;z-index:-10;mso-wrap-distance-left:0;mso-wrap-distance-right:0;mso-position-horizontal-relative:page" coordorigin="6236,316" coordsize="4900,0" path="m6236,316r4899,e" filled="f" strokeweight=".20314mm">
            <v:path arrowok="t"/>
            <w10:wrap type="topAndBottom" anchorx="page"/>
          </v:shape>
        </w:pict>
      </w:r>
    </w:p>
    <w:p w:rsidR="00937A5C" w:rsidRPr="003056E4" w:rsidRDefault="00937A5C" w:rsidP="00937A5C">
      <w:pPr>
        <w:spacing w:line="179" w:lineRule="exact"/>
        <w:ind w:left="5441"/>
        <w:rPr>
          <w:i/>
          <w:sz w:val="18"/>
        </w:rPr>
      </w:pPr>
      <w:r w:rsidRPr="003056E4">
        <w:rPr>
          <w:i/>
          <w:sz w:val="18"/>
        </w:rPr>
        <w:t>(полное наименование ,ИНН, ОГРН юридического лица, ИП)</w:t>
      </w:r>
    </w:p>
    <w:p w:rsidR="00937A5C" w:rsidRPr="003056E4" w:rsidRDefault="00CE76D1" w:rsidP="00937A5C">
      <w:pPr>
        <w:pStyle w:val="a3"/>
        <w:rPr>
          <w:i/>
          <w:sz w:val="23"/>
        </w:rPr>
      </w:pPr>
      <w:r w:rsidRPr="00CE76D1">
        <w:rPr>
          <w:lang w:eastAsia="en-US"/>
        </w:rPr>
        <w:pict>
          <v:shape id="_x0000_s1029" style="position:absolute;margin-left:311.8pt;margin-top:15.65pt;width:252.05pt;height:.1pt;z-index:-9;mso-wrap-distance-left:0;mso-wrap-distance-right:0;mso-position-horizontal-relative:page" coordorigin="6236,313" coordsize="5041,0" path="m6236,313r5040,e" filled="f" strokeweight=".20314mm">
            <v:path arrowok="t"/>
            <w10:wrap type="topAndBottom" anchorx="page"/>
          </v:shape>
        </w:pict>
      </w:r>
      <w:r w:rsidRPr="00CE76D1">
        <w:rPr>
          <w:lang w:eastAsia="en-US"/>
        </w:rPr>
        <w:pict>
          <v:shape id="_x0000_s1030" style="position:absolute;margin-left:311.8pt;margin-top:31.85pt;width:238pt;height:.1pt;z-index:-8;mso-wrap-distance-left:0;mso-wrap-distance-right:0;mso-position-horizontal-relative:page" coordorigin="6236,637" coordsize="4760,0" path="m6236,637r4760,e" filled="f" strokeweight=".20314mm">
            <v:path arrowok="t"/>
            <w10:wrap type="topAndBottom" anchorx="page"/>
          </v:shape>
        </w:pict>
      </w:r>
    </w:p>
    <w:p w:rsidR="00937A5C" w:rsidRPr="003056E4" w:rsidRDefault="00937A5C" w:rsidP="00937A5C">
      <w:pPr>
        <w:pStyle w:val="a3"/>
        <w:rPr>
          <w:i/>
          <w:sz w:val="21"/>
        </w:rPr>
      </w:pPr>
    </w:p>
    <w:p w:rsidR="00937A5C" w:rsidRPr="003056E4" w:rsidRDefault="00937A5C" w:rsidP="00937A5C">
      <w:pPr>
        <w:spacing w:line="180" w:lineRule="exact"/>
        <w:ind w:left="5371"/>
        <w:rPr>
          <w:i/>
          <w:sz w:val="18"/>
        </w:rPr>
      </w:pPr>
      <w:r w:rsidRPr="003056E4">
        <w:rPr>
          <w:i/>
          <w:sz w:val="18"/>
        </w:rPr>
        <w:t>(контактный телефон, электронная почта, почтовый адрес)</w:t>
      </w:r>
    </w:p>
    <w:p w:rsidR="00937A5C" w:rsidRPr="003056E4" w:rsidRDefault="00CE76D1" w:rsidP="00937A5C">
      <w:pPr>
        <w:pStyle w:val="a3"/>
        <w:rPr>
          <w:i/>
          <w:sz w:val="23"/>
        </w:rPr>
      </w:pPr>
      <w:r w:rsidRPr="00CE76D1">
        <w:rPr>
          <w:lang w:eastAsia="en-US"/>
        </w:rPr>
        <w:pict>
          <v:shape id="_x0000_s1031" style="position:absolute;margin-left:311.8pt;margin-top:15.65pt;width:252.1pt;height:.1pt;z-index:-7;mso-wrap-distance-left:0;mso-wrap-distance-right:0;mso-position-horizontal-relative:page" coordorigin="6236,313" coordsize="5042,0" path="m6236,313r5041,e" filled="f" strokeweight=".20314mm">
            <v:path arrowok="t"/>
            <w10:wrap type="topAndBottom" anchorx="page"/>
          </v:shape>
        </w:pict>
      </w:r>
      <w:r w:rsidRPr="00CE76D1">
        <w:rPr>
          <w:lang w:eastAsia="en-US"/>
        </w:rPr>
        <w:pict>
          <v:shape id="_x0000_s1032" style="position:absolute;margin-left:311.8pt;margin-top:31.75pt;width:238pt;height:.1pt;z-index:-6;mso-wrap-distance-left:0;mso-wrap-distance-right:0;mso-position-horizontal-relative:page" coordorigin="6236,635" coordsize="4760,0" path="m6236,635r4760,e" filled="f" strokeweight=".20314mm">
            <v:path arrowok="t"/>
            <w10:wrap type="topAndBottom" anchorx="page"/>
          </v:shape>
        </w:pict>
      </w:r>
    </w:p>
    <w:p w:rsidR="00937A5C" w:rsidRPr="003056E4" w:rsidRDefault="00937A5C" w:rsidP="00937A5C">
      <w:pPr>
        <w:pStyle w:val="a3"/>
        <w:rPr>
          <w:i/>
          <w:sz w:val="21"/>
        </w:rPr>
      </w:pPr>
    </w:p>
    <w:p w:rsidR="00937A5C" w:rsidRPr="003056E4" w:rsidRDefault="00937A5C" w:rsidP="00937A5C">
      <w:pPr>
        <w:spacing w:line="179" w:lineRule="exact"/>
        <w:ind w:left="5227" w:right="263"/>
        <w:jc w:val="center"/>
        <w:rPr>
          <w:i/>
          <w:sz w:val="18"/>
        </w:rPr>
      </w:pPr>
      <w:r w:rsidRPr="003056E4">
        <w:rPr>
          <w:i/>
          <w:sz w:val="18"/>
        </w:rPr>
        <w:t>(фамилия,</w:t>
      </w:r>
      <w:r>
        <w:rPr>
          <w:i/>
          <w:sz w:val="18"/>
        </w:rPr>
        <w:t xml:space="preserve"> </w:t>
      </w:r>
      <w:r w:rsidRPr="003056E4">
        <w:rPr>
          <w:i/>
          <w:sz w:val="18"/>
        </w:rPr>
        <w:t>имя,</w:t>
      </w:r>
      <w:r>
        <w:rPr>
          <w:i/>
          <w:sz w:val="18"/>
        </w:rPr>
        <w:t xml:space="preserve"> </w:t>
      </w:r>
      <w:r w:rsidRPr="003056E4">
        <w:rPr>
          <w:i/>
          <w:sz w:val="18"/>
        </w:rPr>
        <w:t>отчество(последнее – при</w:t>
      </w:r>
      <w:r>
        <w:rPr>
          <w:i/>
          <w:sz w:val="18"/>
        </w:rPr>
        <w:t xml:space="preserve"> </w:t>
      </w:r>
      <w:r w:rsidRPr="003056E4">
        <w:rPr>
          <w:i/>
          <w:sz w:val="18"/>
        </w:rPr>
        <w:t>наличии),данные</w:t>
      </w:r>
    </w:p>
    <w:p w:rsidR="00937A5C" w:rsidRPr="003056E4" w:rsidRDefault="00937A5C" w:rsidP="00937A5C">
      <w:pPr>
        <w:ind w:left="5221" w:right="263"/>
        <w:jc w:val="center"/>
        <w:rPr>
          <w:i/>
          <w:sz w:val="18"/>
        </w:rPr>
      </w:pPr>
      <w:r w:rsidRPr="003056E4">
        <w:rPr>
          <w:i/>
          <w:sz w:val="18"/>
        </w:rPr>
        <w:t>документа,</w:t>
      </w:r>
      <w:r>
        <w:rPr>
          <w:i/>
          <w:sz w:val="18"/>
        </w:rPr>
        <w:t xml:space="preserve"> </w:t>
      </w:r>
      <w:r w:rsidRPr="003056E4">
        <w:rPr>
          <w:i/>
          <w:sz w:val="18"/>
        </w:rPr>
        <w:t>удостоверяющего</w:t>
      </w:r>
      <w:r>
        <w:rPr>
          <w:i/>
          <w:sz w:val="18"/>
        </w:rPr>
        <w:t xml:space="preserve"> </w:t>
      </w:r>
      <w:r w:rsidRPr="003056E4">
        <w:rPr>
          <w:i/>
          <w:sz w:val="18"/>
        </w:rPr>
        <w:t>личность,</w:t>
      </w:r>
      <w:r>
        <w:rPr>
          <w:i/>
          <w:sz w:val="18"/>
        </w:rPr>
        <w:t xml:space="preserve"> </w:t>
      </w:r>
      <w:r w:rsidRPr="003056E4">
        <w:rPr>
          <w:i/>
          <w:sz w:val="18"/>
        </w:rPr>
        <w:t>контактный</w:t>
      </w:r>
      <w:r>
        <w:rPr>
          <w:i/>
          <w:sz w:val="18"/>
        </w:rPr>
        <w:t xml:space="preserve"> </w:t>
      </w:r>
      <w:r w:rsidRPr="003056E4">
        <w:rPr>
          <w:i/>
          <w:sz w:val="18"/>
        </w:rPr>
        <w:t>телефон,</w:t>
      </w:r>
      <w:r>
        <w:rPr>
          <w:i/>
          <w:sz w:val="18"/>
        </w:rPr>
        <w:t xml:space="preserve"> </w:t>
      </w:r>
      <w:r w:rsidRPr="003056E4">
        <w:rPr>
          <w:i/>
          <w:sz w:val="18"/>
        </w:rPr>
        <w:t>адрес</w:t>
      </w:r>
      <w:r>
        <w:rPr>
          <w:i/>
          <w:sz w:val="18"/>
        </w:rPr>
        <w:t xml:space="preserve"> </w:t>
      </w:r>
      <w:r w:rsidRPr="003056E4">
        <w:rPr>
          <w:i/>
          <w:sz w:val="18"/>
        </w:rPr>
        <w:t>электронной почты,адресрегистрации,адресфактическогопроживанияуполномоченного лица)</w:t>
      </w:r>
    </w:p>
    <w:p w:rsidR="00937A5C" w:rsidRPr="003056E4" w:rsidRDefault="00CE76D1" w:rsidP="00937A5C">
      <w:pPr>
        <w:pStyle w:val="a3"/>
        <w:rPr>
          <w:i/>
          <w:sz w:val="19"/>
        </w:rPr>
      </w:pPr>
      <w:r w:rsidRPr="00CE76D1">
        <w:rPr>
          <w:lang w:eastAsia="en-US"/>
        </w:rPr>
        <w:pict>
          <v:shape id="_x0000_s1033" style="position:absolute;margin-left:311.8pt;margin-top:13.55pt;width:252pt;height:.1pt;z-index:-5;mso-wrap-distance-left:0;mso-wrap-distance-right:0;mso-position-horizontal-relative:page" coordorigin="6236,271" coordsize="5040,0" path="m6236,271r5039,e" filled="f" strokeweight=".17361mm">
            <v:path arrowok="t"/>
            <w10:wrap type="topAndBottom" anchorx="page"/>
          </v:shape>
        </w:pict>
      </w:r>
      <w:r w:rsidRPr="00CE76D1">
        <w:rPr>
          <w:lang w:eastAsia="en-US"/>
        </w:rPr>
        <w:pict>
          <v:shape id="_x0000_s1034" style="position:absolute;margin-left:311.8pt;margin-top:27.3pt;width:240pt;height:.1pt;z-index:-4;mso-wrap-distance-left:0;mso-wrap-distance-right:0;mso-position-horizontal-relative:page" coordorigin="6236,546" coordsize="4800,0" path="m6236,546r4799,e" filled="f" strokeweight=".17361mm">
            <v:path arrowok="t"/>
            <w10:wrap type="topAndBottom" anchorx="page"/>
          </v:shape>
        </w:pict>
      </w:r>
    </w:p>
    <w:p w:rsidR="00937A5C" w:rsidRPr="003056E4" w:rsidRDefault="00937A5C" w:rsidP="00937A5C">
      <w:pPr>
        <w:pStyle w:val="a3"/>
        <w:rPr>
          <w:i/>
          <w:sz w:val="17"/>
        </w:rPr>
      </w:pPr>
    </w:p>
    <w:p w:rsidR="00937A5C" w:rsidRPr="003056E4" w:rsidRDefault="00937A5C" w:rsidP="00937A5C">
      <w:pPr>
        <w:spacing w:line="179" w:lineRule="exact"/>
        <w:ind w:left="6338"/>
        <w:rPr>
          <w:i/>
          <w:sz w:val="18"/>
        </w:rPr>
      </w:pPr>
      <w:r w:rsidRPr="003056E4">
        <w:rPr>
          <w:i/>
          <w:sz w:val="18"/>
        </w:rPr>
        <w:t>(данные</w:t>
      </w:r>
      <w:r>
        <w:rPr>
          <w:i/>
          <w:sz w:val="18"/>
        </w:rPr>
        <w:t xml:space="preserve"> </w:t>
      </w:r>
      <w:r w:rsidRPr="003056E4">
        <w:rPr>
          <w:i/>
          <w:sz w:val="18"/>
        </w:rPr>
        <w:t>представителя</w:t>
      </w:r>
      <w:r>
        <w:rPr>
          <w:i/>
          <w:sz w:val="18"/>
        </w:rPr>
        <w:t xml:space="preserve"> </w:t>
      </w:r>
      <w:r w:rsidRPr="003056E4">
        <w:rPr>
          <w:i/>
          <w:sz w:val="18"/>
        </w:rPr>
        <w:t>заявителя)</w:t>
      </w:r>
    </w:p>
    <w:p w:rsidR="00937A5C" w:rsidRPr="003056E4" w:rsidRDefault="00937A5C" w:rsidP="00937A5C">
      <w:pPr>
        <w:pStyle w:val="a3"/>
        <w:rPr>
          <w:i/>
          <w:sz w:val="20"/>
        </w:rPr>
      </w:pPr>
    </w:p>
    <w:p w:rsidR="00937A5C" w:rsidRPr="003056E4" w:rsidRDefault="00937A5C" w:rsidP="00937A5C">
      <w:pPr>
        <w:pStyle w:val="a3"/>
        <w:spacing w:before="7"/>
        <w:rPr>
          <w:i/>
          <w:sz w:val="20"/>
        </w:rPr>
      </w:pPr>
    </w:p>
    <w:p w:rsidR="00937A5C" w:rsidRPr="003056E4" w:rsidRDefault="00937A5C" w:rsidP="00937A5C">
      <w:pPr>
        <w:spacing w:line="298" w:lineRule="exact"/>
        <w:ind w:right="222"/>
        <w:jc w:val="center"/>
        <w:rPr>
          <w:b/>
          <w:sz w:val="26"/>
        </w:rPr>
      </w:pPr>
      <w:r w:rsidRPr="003056E4">
        <w:rPr>
          <w:b/>
          <w:sz w:val="26"/>
        </w:rPr>
        <w:t>Заявление</w:t>
      </w:r>
    </w:p>
    <w:p w:rsidR="00937A5C" w:rsidRPr="003056E4" w:rsidRDefault="00937A5C" w:rsidP="00937A5C">
      <w:pPr>
        <w:ind w:right="222"/>
        <w:jc w:val="center"/>
        <w:rPr>
          <w:b/>
          <w:sz w:val="26"/>
        </w:rPr>
      </w:pPr>
      <w:r w:rsidRPr="003056E4">
        <w:rPr>
          <w:b/>
          <w:sz w:val="26"/>
        </w:rPr>
        <w:t>о перераспределении земель и (или) земельных участков, находящихся вгосударственнойилимуниципальнойсобственности,иземельныхучастков,находящихсявчастнойсобственности</w:t>
      </w:r>
    </w:p>
    <w:p w:rsidR="00937A5C" w:rsidRPr="003056E4" w:rsidRDefault="00937A5C" w:rsidP="00937A5C">
      <w:pPr>
        <w:pStyle w:val="a3"/>
        <w:spacing w:before="5"/>
        <w:rPr>
          <w:b/>
          <w:sz w:val="25"/>
        </w:rPr>
      </w:pPr>
    </w:p>
    <w:p w:rsidR="00937A5C" w:rsidRPr="003056E4" w:rsidRDefault="00937A5C" w:rsidP="00937A5C">
      <w:pPr>
        <w:tabs>
          <w:tab w:val="left" w:pos="3311"/>
        </w:tabs>
        <w:ind w:left="112" w:right="331" w:firstLine="708"/>
        <w:jc w:val="both"/>
        <w:rPr>
          <w:sz w:val="26"/>
        </w:rPr>
      </w:pPr>
      <w:r w:rsidRPr="003056E4">
        <w:rPr>
          <w:sz w:val="26"/>
        </w:rPr>
        <w:t>Прошу заключить соглашение о перераспределении земель/земельного участка(земельных участков), находящегося (находящихся) в собственности субъекта Российской</w:t>
      </w:r>
      <w:r>
        <w:rPr>
          <w:sz w:val="26"/>
        </w:rPr>
        <w:t xml:space="preserve"> </w:t>
      </w:r>
      <w:r w:rsidRPr="003056E4">
        <w:rPr>
          <w:sz w:val="26"/>
        </w:rPr>
        <w:t>Федерации(муниципальной собственности)/государственная собственность на который(которые) не разграничена(</w:t>
      </w:r>
      <w:r w:rsidRPr="003056E4">
        <w:rPr>
          <w:i/>
          <w:sz w:val="26"/>
        </w:rPr>
        <w:t>указываются кадастровые номера, площадь земельных</w:t>
      </w:r>
      <w:r>
        <w:rPr>
          <w:i/>
          <w:sz w:val="26"/>
        </w:rPr>
        <w:t xml:space="preserve"> </w:t>
      </w:r>
      <w:r w:rsidRPr="003056E4">
        <w:rPr>
          <w:i/>
          <w:sz w:val="26"/>
        </w:rPr>
        <w:t>участков</w:t>
      </w:r>
      <w:r w:rsidRPr="003056E4">
        <w:rPr>
          <w:sz w:val="26"/>
        </w:rPr>
        <w:t>)</w:t>
      </w:r>
      <w:r w:rsidRPr="003056E4">
        <w:rPr>
          <w:sz w:val="26"/>
          <w:u w:val="single"/>
        </w:rPr>
        <w:tab/>
      </w:r>
      <w:r w:rsidRPr="003056E4">
        <w:rPr>
          <w:sz w:val="26"/>
        </w:rPr>
        <w:t>и</w:t>
      </w:r>
      <w:r>
        <w:rPr>
          <w:sz w:val="26"/>
        </w:rPr>
        <w:t xml:space="preserve"> </w:t>
      </w:r>
      <w:r w:rsidRPr="003056E4">
        <w:rPr>
          <w:sz w:val="26"/>
        </w:rPr>
        <w:t>земельного</w:t>
      </w:r>
      <w:r>
        <w:rPr>
          <w:sz w:val="26"/>
        </w:rPr>
        <w:t xml:space="preserve"> </w:t>
      </w:r>
      <w:r w:rsidRPr="003056E4">
        <w:rPr>
          <w:sz w:val="26"/>
        </w:rPr>
        <w:t>участка,</w:t>
      </w:r>
      <w:r>
        <w:rPr>
          <w:sz w:val="26"/>
        </w:rPr>
        <w:t xml:space="preserve"> </w:t>
      </w:r>
      <w:r w:rsidRPr="003056E4">
        <w:rPr>
          <w:sz w:val="26"/>
        </w:rPr>
        <w:t>находящегося</w:t>
      </w:r>
      <w:r>
        <w:rPr>
          <w:sz w:val="26"/>
        </w:rPr>
        <w:t xml:space="preserve"> </w:t>
      </w:r>
      <w:r w:rsidRPr="003056E4">
        <w:rPr>
          <w:sz w:val="26"/>
        </w:rPr>
        <w:t>в</w:t>
      </w:r>
      <w:r>
        <w:rPr>
          <w:sz w:val="26"/>
        </w:rPr>
        <w:t xml:space="preserve"> </w:t>
      </w:r>
      <w:r w:rsidRPr="003056E4">
        <w:rPr>
          <w:sz w:val="26"/>
        </w:rPr>
        <w:t>частной</w:t>
      </w:r>
      <w:r>
        <w:rPr>
          <w:sz w:val="26"/>
        </w:rPr>
        <w:t xml:space="preserve"> </w:t>
      </w:r>
      <w:r w:rsidRPr="003056E4">
        <w:rPr>
          <w:sz w:val="26"/>
        </w:rPr>
        <w:t>собственности</w:t>
      </w:r>
    </w:p>
    <w:p w:rsidR="00937A5C" w:rsidRPr="003056E4" w:rsidRDefault="00937A5C" w:rsidP="00937A5C">
      <w:pPr>
        <w:tabs>
          <w:tab w:val="left" w:pos="1669"/>
          <w:tab w:val="left" w:pos="1907"/>
        </w:tabs>
        <w:spacing w:line="297" w:lineRule="exact"/>
        <w:ind w:left="112"/>
        <w:jc w:val="both"/>
        <w:rPr>
          <w:sz w:val="26"/>
        </w:rPr>
      </w:pPr>
      <w:r w:rsidRPr="003056E4">
        <w:rPr>
          <w:sz w:val="26"/>
          <w:u w:val="single"/>
        </w:rPr>
        <w:tab/>
      </w:r>
      <w:r w:rsidRPr="003056E4">
        <w:rPr>
          <w:sz w:val="26"/>
        </w:rPr>
        <w:tab/>
        <w:t>(</w:t>
      </w:r>
      <w:r w:rsidRPr="003056E4">
        <w:rPr>
          <w:i/>
          <w:sz w:val="26"/>
        </w:rPr>
        <w:t>ФИО</w:t>
      </w:r>
      <w:r>
        <w:rPr>
          <w:i/>
          <w:sz w:val="26"/>
        </w:rPr>
        <w:t xml:space="preserve"> </w:t>
      </w:r>
      <w:r w:rsidRPr="003056E4">
        <w:rPr>
          <w:i/>
          <w:sz w:val="26"/>
        </w:rPr>
        <w:t>собственника</w:t>
      </w:r>
      <w:r>
        <w:rPr>
          <w:i/>
          <w:sz w:val="26"/>
        </w:rPr>
        <w:t xml:space="preserve"> </w:t>
      </w:r>
      <w:r w:rsidRPr="003056E4">
        <w:rPr>
          <w:i/>
          <w:sz w:val="26"/>
        </w:rPr>
        <w:t>земельного</w:t>
      </w:r>
      <w:r>
        <w:rPr>
          <w:i/>
          <w:sz w:val="26"/>
        </w:rPr>
        <w:t xml:space="preserve"> </w:t>
      </w:r>
      <w:r w:rsidRPr="003056E4">
        <w:rPr>
          <w:i/>
          <w:sz w:val="26"/>
        </w:rPr>
        <w:t>участка</w:t>
      </w:r>
      <w:r w:rsidRPr="003056E4">
        <w:rPr>
          <w:sz w:val="26"/>
        </w:rPr>
        <w:t>)с</w:t>
      </w:r>
      <w:r>
        <w:rPr>
          <w:sz w:val="26"/>
        </w:rPr>
        <w:t xml:space="preserve"> </w:t>
      </w:r>
      <w:r w:rsidRPr="003056E4">
        <w:rPr>
          <w:sz w:val="26"/>
        </w:rPr>
        <w:t>кадастровым</w:t>
      </w:r>
      <w:r>
        <w:rPr>
          <w:sz w:val="26"/>
        </w:rPr>
        <w:t xml:space="preserve"> </w:t>
      </w:r>
      <w:r w:rsidRPr="003056E4">
        <w:rPr>
          <w:sz w:val="26"/>
        </w:rPr>
        <w:t>номером</w:t>
      </w:r>
    </w:p>
    <w:p w:rsidR="00937A5C" w:rsidRPr="003056E4" w:rsidRDefault="00937A5C" w:rsidP="00937A5C">
      <w:pPr>
        <w:tabs>
          <w:tab w:val="left" w:pos="5827"/>
          <w:tab w:val="left" w:pos="7308"/>
          <w:tab w:val="left" w:pos="8349"/>
          <w:tab w:val="left" w:pos="9386"/>
        </w:tabs>
        <w:spacing w:before="1"/>
        <w:ind w:left="821" w:right="1176" w:hanging="709"/>
        <w:jc w:val="both"/>
        <w:rPr>
          <w:sz w:val="26"/>
        </w:rPr>
      </w:pPr>
      <w:r w:rsidRPr="003056E4">
        <w:rPr>
          <w:sz w:val="26"/>
          <w:u w:val="single"/>
        </w:rPr>
        <w:tab/>
      </w:r>
      <w:r w:rsidRPr="003056E4">
        <w:rPr>
          <w:sz w:val="26"/>
        </w:rPr>
        <w:t>,</w:t>
      </w:r>
      <w:r>
        <w:rPr>
          <w:sz w:val="26"/>
        </w:rPr>
        <w:t xml:space="preserve"> </w:t>
      </w:r>
      <w:r w:rsidRPr="003056E4">
        <w:rPr>
          <w:sz w:val="26"/>
        </w:rPr>
        <w:t>площадью</w:t>
      </w:r>
      <w:r w:rsidRPr="003056E4">
        <w:rPr>
          <w:sz w:val="26"/>
          <w:u w:val="single"/>
        </w:rPr>
        <w:tab/>
      </w:r>
      <w:r w:rsidRPr="003056E4">
        <w:rPr>
          <w:sz w:val="26"/>
        </w:rPr>
        <w:t xml:space="preserve"> кв.м,</w:t>
      </w:r>
      <w:r>
        <w:rPr>
          <w:sz w:val="26"/>
        </w:rPr>
        <w:t xml:space="preserve"> </w:t>
      </w:r>
      <w:r w:rsidRPr="003056E4">
        <w:rPr>
          <w:sz w:val="26"/>
        </w:rPr>
        <w:t>согласно</w:t>
      </w:r>
      <w:r>
        <w:rPr>
          <w:sz w:val="26"/>
        </w:rPr>
        <w:t xml:space="preserve"> </w:t>
      </w:r>
      <w:r w:rsidRPr="003056E4">
        <w:rPr>
          <w:sz w:val="26"/>
        </w:rPr>
        <w:t>прилагаемому</w:t>
      </w:r>
      <w:r>
        <w:rPr>
          <w:sz w:val="26"/>
        </w:rPr>
        <w:t xml:space="preserve"> </w:t>
      </w:r>
      <w:r w:rsidRPr="003056E4">
        <w:rPr>
          <w:sz w:val="26"/>
        </w:rPr>
        <w:t>проекту</w:t>
      </w:r>
      <w:r>
        <w:rPr>
          <w:sz w:val="26"/>
        </w:rPr>
        <w:t xml:space="preserve"> </w:t>
      </w:r>
      <w:r w:rsidRPr="003056E4">
        <w:rPr>
          <w:sz w:val="26"/>
        </w:rPr>
        <w:t>межевания</w:t>
      </w:r>
      <w:r>
        <w:rPr>
          <w:sz w:val="26"/>
        </w:rPr>
        <w:t xml:space="preserve"> </w:t>
      </w:r>
      <w:r w:rsidRPr="003056E4">
        <w:rPr>
          <w:sz w:val="26"/>
        </w:rPr>
        <w:t>территории</w:t>
      </w:r>
      <w:r w:rsidRPr="003056E4">
        <w:rPr>
          <w:sz w:val="26"/>
          <w:u w:val="single"/>
        </w:rPr>
        <w:tab/>
      </w:r>
    </w:p>
    <w:p w:rsidR="00937A5C" w:rsidRPr="003056E4" w:rsidRDefault="00937A5C" w:rsidP="00937A5C">
      <w:pPr>
        <w:tabs>
          <w:tab w:val="left" w:pos="7357"/>
        </w:tabs>
        <w:ind w:left="112" w:right="272"/>
        <w:jc w:val="both"/>
        <w:rPr>
          <w:sz w:val="26"/>
        </w:rPr>
      </w:pPr>
      <w:r w:rsidRPr="003056E4">
        <w:rPr>
          <w:sz w:val="26"/>
        </w:rPr>
        <w:t>(</w:t>
      </w:r>
      <w:r w:rsidRPr="003056E4">
        <w:rPr>
          <w:i/>
          <w:sz w:val="26"/>
        </w:rPr>
        <w:t>реквизиты</w:t>
      </w:r>
      <w:r>
        <w:rPr>
          <w:i/>
          <w:sz w:val="26"/>
        </w:rPr>
        <w:t xml:space="preserve"> </w:t>
      </w:r>
      <w:r w:rsidRPr="003056E4">
        <w:rPr>
          <w:i/>
          <w:sz w:val="26"/>
        </w:rPr>
        <w:t>утвержденного</w:t>
      </w:r>
      <w:r>
        <w:rPr>
          <w:i/>
          <w:sz w:val="26"/>
        </w:rPr>
        <w:t xml:space="preserve"> </w:t>
      </w:r>
      <w:r w:rsidRPr="003056E4">
        <w:rPr>
          <w:i/>
          <w:sz w:val="26"/>
        </w:rPr>
        <w:t>проекта</w:t>
      </w:r>
      <w:r>
        <w:rPr>
          <w:i/>
          <w:sz w:val="26"/>
        </w:rPr>
        <w:t xml:space="preserve"> </w:t>
      </w:r>
      <w:r w:rsidRPr="003056E4">
        <w:rPr>
          <w:i/>
          <w:sz w:val="26"/>
        </w:rPr>
        <w:t>межевания</w:t>
      </w:r>
      <w:r>
        <w:rPr>
          <w:i/>
          <w:sz w:val="26"/>
        </w:rPr>
        <w:t xml:space="preserve"> </w:t>
      </w:r>
      <w:r w:rsidRPr="003056E4">
        <w:rPr>
          <w:i/>
          <w:sz w:val="26"/>
        </w:rPr>
        <w:t>территории</w:t>
      </w:r>
      <w:r w:rsidRPr="003056E4">
        <w:rPr>
          <w:sz w:val="26"/>
        </w:rPr>
        <w:t>)</w:t>
      </w:r>
      <w:r w:rsidRPr="003056E4">
        <w:rPr>
          <w:sz w:val="26"/>
        </w:rPr>
        <w:tab/>
        <w:t>(указывается,</w:t>
      </w:r>
      <w:r>
        <w:rPr>
          <w:sz w:val="26"/>
        </w:rPr>
        <w:t xml:space="preserve"> </w:t>
      </w:r>
      <w:r w:rsidRPr="003056E4">
        <w:rPr>
          <w:sz w:val="26"/>
        </w:rPr>
        <w:t>если</w:t>
      </w:r>
      <w:r>
        <w:rPr>
          <w:sz w:val="26"/>
        </w:rPr>
        <w:t xml:space="preserve"> </w:t>
      </w:r>
      <w:r w:rsidRPr="003056E4">
        <w:rPr>
          <w:sz w:val="26"/>
        </w:rPr>
        <w:t>перераспределение</w:t>
      </w:r>
      <w:r>
        <w:rPr>
          <w:sz w:val="26"/>
        </w:rPr>
        <w:t xml:space="preserve"> </w:t>
      </w:r>
      <w:r w:rsidRPr="003056E4">
        <w:rPr>
          <w:sz w:val="26"/>
        </w:rPr>
        <w:t>земельных</w:t>
      </w:r>
      <w:r>
        <w:rPr>
          <w:sz w:val="26"/>
        </w:rPr>
        <w:t xml:space="preserve"> </w:t>
      </w:r>
      <w:r w:rsidRPr="003056E4">
        <w:rPr>
          <w:sz w:val="26"/>
        </w:rPr>
        <w:t>участков</w:t>
      </w:r>
      <w:r>
        <w:rPr>
          <w:sz w:val="26"/>
        </w:rPr>
        <w:t xml:space="preserve"> </w:t>
      </w:r>
      <w:r w:rsidRPr="003056E4">
        <w:rPr>
          <w:sz w:val="26"/>
        </w:rPr>
        <w:t>планируется</w:t>
      </w:r>
      <w:r>
        <w:rPr>
          <w:sz w:val="26"/>
        </w:rPr>
        <w:t xml:space="preserve"> </w:t>
      </w:r>
      <w:r w:rsidRPr="003056E4">
        <w:rPr>
          <w:sz w:val="26"/>
        </w:rPr>
        <w:t>осуществить</w:t>
      </w:r>
      <w:r>
        <w:rPr>
          <w:sz w:val="26"/>
        </w:rPr>
        <w:t xml:space="preserve"> </w:t>
      </w:r>
      <w:r w:rsidRPr="003056E4">
        <w:rPr>
          <w:sz w:val="26"/>
        </w:rPr>
        <w:t>в</w:t>
      </w:r>
      <w:r>
        <w:rPr>
          <w:sz w:val="26"/>
        </w:rPr>
        <w:t xml:space="preserve"> </w:t>
      </w:r>
      <w:r w:rsidRPr="003056E4">
        <w:rPr>
          <w:sz w:val="26"/>
        </w:rPr>
        <w:t>соответствии</w:t>
      </w:r>
      <w:r>
        <w:rPr>
          <w:sz w:val="26"/>
        </w:rPr>
        <w:t xml:space="preserve"> </w:t>
      </w:r>
      <w:r w:rsidRPr="003056E4">
        <w:rPr>
          <w:sz w:val="26"/>
        </w:rPr>
        <w:t>с</w:t>
      </w:r>
      <w:r>
        <w:rPr>
          <w:sz w:val="26"/>
        </w:rPr>
        <w:t xml:space="preserve"> </w:t>
      </w:r>
      <w:r w:rsidRPr="003056E4">
        <w:rPr>
          <w:sz w:val="26"/>
        </w:rPr>
        <w:t>данным</w:t>
      </w:r>
      <w:r>
        <w:rPr>
          <w:sz w:val="26"/>
        </w:rPr>
        <w:t xml:space="preserve"> </w:t>
      </w:r>
      <w:r w:rsidRPr="003056E4">
        <w:rPr>
          <w:sz w:val="26"/>
        </w:rPr>
        <w:t>проектом)</w:t>
      </w:r>
      <w:r>
        <w:rPr>
          <w:sz w:val="26"/>
        </w:rPr>
        <w:t xml:space="preserve"> </w:t>
      </w:r>
      <w:r w:rsidRPr="003056E4">
        <w:rPr>
          <w:sz w:val="26"/>
        </w:rPr>
        <w:t>или</w:t>
      </w:r>
      <w:r>
        <w:rPr>
          <w:sz w:val="26"/>
        </w:rPr>
        <w:t xml:space="preserve"> </w:t>
      </w:r>
      <w:r w:rsidRPr="003056E4">
        <w:rPr>
          <w:sz w:val="26"/>
        </w:rPr>
        <w:t>согласно</w:t>
      </w:r>
      <w:r>
        <w:rPr>
          <w:sz w:val="26"/>
        </w:rPr>
        <w:t xml:space="preserve"> </w:t>
      </w:r>
      <w:r w:rsidRPr="003056E4">
        <w:rPr>
          <w:sz w:val="26"/>
        </w:rPr>
        <w:t>утвержденной</w:t>
      </w:r>
      <w:r>
        <w:rPr>
          <w:sz w:val="26"/>
        </w:rPr>
        <w:t xml:space="preserve"> </w:t>
      </w:r>
      <w:r w:rsidRPr="003056E4">
        <w:rPr>
          <w:sz w:val="26"/>
        </w:rPr>
        <w:t>схемы</w:t>
      </w:r>
      <w:r>
        <w:rPr>
          <w:sz w:val="26"/>
        </w:rPr>
        <w:t xml:space="preserve"> </w:t>
      </w:r>
      <w:r w:rsidRPr="003056E4">
        <w:rPr>
          <w:sz w:val="26"/>
        </w:rPr>
        <w:t>расположения</w:t>
      </w:r>
      <w:r>
        <w:rPr>
          <w:sz w:val="26"/>
        </w:rPr>
        <w:t xml:space="preserve"> </w:t>
      </w:r>
      <w:r w:rsidRPr="003056E4">
        <w:rPr>
          <w:sz w:val="26"/>
        </w:rPr>
        <w:t>земельного</w:t>
      </w:r>
      <w:r>
        <w:rPr>
          <w:sz w:val="26"/>
        </w:rPr>
        <w:t xml:space="preserve"> </w:t>
      </w:r>
      <w:r w:rsidRPr="003056E4">
        <w:rPr>
          <w:sz w:val="26"/>
        </w:rPr>
        <w:t>участка</w:t>
      </w:r>
      <w:r>
        <w:rPr>
          <w:sz w:val="26"/>
        </w:rPr>
        <w:t xml:space="preserve"> </w:t>
      </w:r>
      <w:r w:rsidRPr="003056E4">
        <w:rPr>
          <w:sz w:val="26"/>
        </w:rPr>
        <w:t>земельного</w:t>
      </w:r>
      <w:r>
        <w:rPr>
          <w:sz w:val="26"/>
        </w:rPr>
        <w:t xml:space="preserve"> </w:t>
      </w:r>
      <w:r w:rsidRPr="003056E4">
        <w:rPr>
          <w:sz w:val="26"/>
        </w:rPr>
        <w:t>участка</w:t>
      </w:r>
      <w:r>
        <w:rPr>
          <w:sz w:val="26"/>
        </w:rPr>
        <w:t xml:space="preserve"> </w:t>
      </w:r>
      <w:r w:rsidRPr="003056E4">
        <w:rPr>
          <w:sz w:val="26"/>
        </w:rPr>
        <w:t>или земельных участков на кадастровом плане территории</w:t>
      </w:r>
      <w:r>
        <w:rPr>
          <w:sz w:val="26"/>
        </w:rPr>
        <w:t xml:space="preserve"> </w:t>
      </w:r>
      <w:r w:rsidRPr="003056E4">
        <w:rPr>
          <w:sz w:val="26"/>
        </w:rPr>
        <w:t>(указывается в случае, если</w:t>
      </w:r>
      <w:r>
        <w:rPr>
          <w:sz w:val="26"/>
        </w:rPr>
        <w:t xml:space="preserve"> </w:t>
      </w:r>
      <w:r w:rsidRPr="003056E4">
        <w:rPr>
          <w:sz w:val="26"/>
        </w:rPr>
        <w:t>отсутствует проект межевания территории, в границах которой осуществляется</w:t>
      </w:r>
      <w:r>
        <w:rPr>
          <w:sz w:val="26"/>
        </w:rPr>
        <w:t xml:space="preserve"> </w:t>
      </w:r>
      <w:r w:rsidRPr="003056E4">
        <w:rPr>
          <w:sz w:val="26"/>
        </w:rPr>
        <w:t>перераспределение</w:t>
      </w:r>
      <w:r>
        <w:rPr>
          <w:sz w:val="26"/>
        </w:rPr>
        <w:t xml:space="preserve"> </w:t>
      </w:r>
      <w:r w:rsidRPr="003056E4">
        <w:rPr>
          <w:sz w:val="26"/>
        </w:rPr>
        <w:t>земельных</w:t>
      </w:r>
      <w:r>
        <w:rPr>
          <w:sz w:val="26"/>
        </w:rPr>
        <w:t xml:space="preserve"> </w:t>
      </w:r>
      <w:r w:rsidRPr="003056E4">
        <w:rPr>
          <w:sz w:val="26"/>
        </w:rPr>
        <w:t>участков).</w:t>
      </w:r>
    </w:p>
    <w:p w:rsidR="00937A5C" w:rsidRPr="003056E4" w:rsidRDefault="00937A5C" w:rsidP="00937A5C">
      <w:pPr>
        <w:spacing w:line="299" w:lineRule="exact"/>
        <w:ind w:left="112"/>
        <w:rPr>
          <w:sz w:val="26"/>
        </w:rPr>
      </w:pPr>
      <w:r w:rsidRPr="003056E4">
        <w:rPr>
          <w:sz w:val="26"/>
        </w:rPr>
        <w:t>Обоснование</w:t>
      </w:r>
      <w:r>
        <w:rPr>
          <w:sz w:val="26"/>
        </w:rPr>
        <w:t xml:space="preserve"> </w:t>
      </w:r>
      <w:r w:rsidRPr="003056E4">
        <w:rPr>
          <w:sz w:val="26"/>
        </w:rPr>
        <w:t>перераспределения:</w:t>
      </w:r>
    </w:p>
    <w:p w:rsidR="00937A5C" w:rsidRPr="003056E4" w:rsidRDefault="00937A5C" w:rsidP="00937A5C">
      <w:pPr>
        <w:tabs>
          <w:tab w:val="left" w:pos="3488"/>
        </w:tabs>
        <w:spacing w:before="1" w:line="298" w:lineRule="exact"/>
        <w:ind w:left="112"/>
        <w:rPr>
          <w:sz w:val="26"/>
        </w:rPr>
      </w:pPr>
      <w:r w:rsidRPr="003056E4">
        <w:rPr>
          <w:sz w:val="26"/>
          <w:u w:val="single"/>
        </w:rPr>
        <w:tab/>
      </w:r>
      <w:r w:rsidRPr="003056E4">
        <w:rPr>
          <w:sz w:val="26"/>
        </w:rPr>
        <w:t>_(указывается</w:t>
      </w:r>
      <w:r>
        <w:rPr>
          <w:sz w:val="26"/>
        </w:rPr>
        <w:t xml:space="preserve"> </w:t>
      </w:r>
      <w:r w:rsidRPr="003056E4">
        <w:rPr>
          <w:sz w:val="26"/>
        </w:rPr>
        <w:t>соответствующий</w:t>
      </w:r>
      <w:r>
        <w:rPr>
          <w:sz w:val="26"/>
        </w:rPr>
        <w:t xml:space="preserve"> </w:t>
      </w:r>
      <w:r w:rsidRPr="003056E4">
        <w:rPr>
          <w:sz w:val="26"/>
        </w:rPr>
        <w:t>подпункт</w:t>
      </w:r>
      <w:r>
        <w:rPr>
          <w:sz w:val="26"/>
        </w:rPr>
        <w:t xml:space="preserve"> </w:t>
      </w:r>
      <w:r w:rsidRPr="003056E4">
        <w:rPr>
          <w:sz w:val="26"/>
        </w:rPr>
        <w:t>пункта1</w:t>
      </w:r>
      <w:r>
        <w:rPr>
          <w:sz w:val="26"/>
        </w:rPr>
        <w:t xml:space="preserve"> </w:t>
      </w:r>
      <w:r w:rsidRPr="003056E4">
        <w:rPr>
          <w:sz w:val="26"/>
        </w:rPr>
        <w:t>статьи</w:t>
      </w:r>
      <w:r>
        <w:rPr>
          <w:sz w:val="26"/>
        </w:rPr>
        <w:t xml:space="preserve"> </w:t>
      </w:r>
      <w:r w:rsidRPr="003056E4">
        <w:rPr>
          <w:sz w:val="26"/>
        </w:rPr>
        <w:t>39.28</w:t>
      </w:r>
      <w:r>
        <w:rPr>
          <w:sz w:val="26"/>
        </w:rPr>
        <w:t xml:space="preserve"> </w:t>
      </w:r>
      <w:r w:rsidRPr="003056E4">
        <w:rPr>
          <w:sz w:val="26"/>
        </w:rPr>
        <w:t>Земельного</w:t>
      </w:r>
      <w:r>
        <w:rPr>
          <w:sz w:val="26"/>
        </w:rPr>
        <w:t xml:space="preserve"> </w:t>
      </w:r>
      <w:r w:rsidRPr="003056E4">
        <w:rPr>
          <w:sz w:val="26"/>
        </w:rPr>
        <w:t>кодекса</w:t>
      </w:r>
      <w:r>
        <w:rPr>
          <w:sz w:val="26"/>
        </w:rPr>
        <w:t xml:space="preserve"> </w:t>
      </w:r>
      <w:r w:rsidRPr="003056E4">
        <w:rPr>
          <w:sz w:val="26"/>
        </w:rPr>
        <w:t>Российской</w:t>
      </w:r>
      <w:r>
        <w:rPr>
          <w:sz w:val="26"/>
        </w:rPr>
        <w:t xml:space="preserve"> </w:t>
      </w:r>
      <w:r w:rsidRPr="003056E4">
        <w:rPr>
          <w:sz w:val="26"/>
        </w:rPr>
        <w:t>Федерации).</w:t>
      </w:r>
    </w:p>
    <w:p w:rsidR="00937A5C" w:rsidRPr="003056E4" w:rsidRDefault="00937A5C" w:rsidP="00937A5C">
      <w:pPr>
        <w:pStyle w:val="a3"/>
      </w:pPr>
    </w:p>
    <w:p w:rsidR="00937A5C" w:rsidRPr="003056E4" w:rsidRDefault="00937A5C" w:rsidP="00937A5C">
      <w:pPr>
        <w:pStyle w:val="a3"/>
        <w:spacing w:before="2"/>
        <w:rPr>
          <w:sz w:val="22"/>
        </w:rPr>
      </w:pPr>
    </w:p>
    <w:p w:rsidR="00937A5C" w:rsidRPr="003056E4" w:rsidRDefault="00937A5C" w:rsidP="00937A5C">
      <w:pPr>
        <w:ind w:left="112"/>
        <w:rPr>
          <w:sz w:val="24"/>
        </w:rPr>
      </w:pPr>
      <w:r w:rsidRPr="003056E4">
        <w:rPr>
          <w:sz w:val="24"/>
        </w:rPr>
        <w:t>Приложение:</w:t>
      </w:r>
    </w:p>
    <w:p w:rsidR="00937A5C" w:rsidRPr="003056E4" w:rsidRDefault="00937A5C" w:rsidP="00937A5C">
      <w:pPr>
        <w:pStyle w:val="a3"/>
        <w:rPr>
          <w:sz w:val="24"/>
        </w:rPr>
      </w:pPr>
    </w:p>
    <w:p w:rsidR="00937A5C" w:rsidRPr="003056E4" w:rsidRDefault="00937A5C" w:rsidP="00937A5C">
      <w:pPr>
        <w:ind w:left="112"/>
        <w:rPr>
          <w:sz w:val="24"/>
        </w:rPr>
      </w:pPr>
      <w:r w:rsidRPr="003056E4">
        <w:rPr>
          <w:sz w:val="24"/>
        </w:rPr>
        <w:t>Результат</w:t>
      </w:r>
      <w:r>
        <w:rPr>
          <w:sz w:val="24"/>
        </w:rPr>
        <w:t xml:space="preserve"> </w:t>
      </w:r>
      <w:r w:rsidRPr="003056E4">
        <w:rPr>
          <w:sz w:val="24"/>
        </w:rPr>
        <w:t>предоставления</w:t>
      </w:r>
      <w:r>
        <w:rPr>
          <w:sz w:val="24"/>
        </w:rPr>
        <w:t xml:space="preserve"> </w:t>
      </w:r>
      <w:r w:rsidRPr="003056E4">
        <w:rPr>
          <w:sz w:val="24"/>
        </w:rPr>
        <w:t>услуги</w:t>
      </w:r>
      <w:r>
        <w:rPr>
          <w:sz w:val="24"/>
        </w:rPr>
        <w:t xml:space="preserve"> </w:t>
      </w:r>
      <w:r w:rsidRPr="003056E4">
        <w:rPr>
          <w:sz w:val="24"/>
        </w:rPr>
        <w:t>прошу:</w:t>
      </w:r>
    </w:p>
    <w:p w:rsidR="00937A5C" w:rsidRPr="003056E4" w:rsidRDefault="00937A5C" w:rsidP="00937A5C">
      <w:pPr>
        <w:pStyle w:val="a3"/>
        <w:spacing w:before="5" w:after="1"/>
        <w:rPr>
          <w:sz w:val="24"/>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790"/>
        <w:gridCol w:w="849"/>
      </w:tblGrid>
      <w:tr w:rsidR="00937A5C" w:rsidRPr="005C0F23" w:rsidTr="00F83F84">
        <w:trPr>
          <w:trHeight w:val="516"/>
        </w:trPr>
        <w:tc>
          <w:tcPr>
            <w:tcW w:w="8790" w:type="dxa"/>
          </w:tcPr>
          <w:p w:rsidR="00937A5C" w:rsidRPr="005C0F23" w:rsidRDefault="00937A5C" w:rsidP="00F83F84">
            <w:pPr>
              <w:pStyle w:val="TableParagraph"/>
              <w:spacing w:before="114"/>
              <w:ind w:left="110"/>
              <w:rPr>
                <w:sz w:val="24"/>
              </w:rPr>
            </w:pPr>
            <w:r w:rsidRPr="005C0F23">
              <w:rPr>
                <w:sz w:val="24"/>
              </w:rPr>
              <w:t>направить в форме электронного документа в Личный кабинет на ЕПГУ/РПГУ</w:t>
            </w:r>
          </w:p>
        </w:tc>
        <w:tc>
          <w:tcPr>
            <w:tcW w:w="849" w:type="dxa"/>
          </w:tcPr>
          <w:p w:rsidR="00937A5C" w:rsidRPr="005C0F23" w:rsidRDefault="00937A5C" w:rsidP="00F83F84">
            <w:pPr>
              <w:pStyle w:val="TableParagraph"/>
              <w:rPr>
                <w:sz w:val="24"/>
              </w:rPr>
            </w:pPr>
          </w:p>
        </w:tc>
      </w:tr>
      <w:tr w:rsidR="00937A5C" w:rsidRPr="005C0F23" w:rsidTr="00F83F84">
        <w:trPr>
          <w:trHeight w:val="1067"/>
        </w:trPr>
        <w:tc>
          <w:tcPr>
            <w:tcW w:w="8790" w:type="dxa"/>
          </w:tcPr>
          <w:p w:rsidR="00937A5C" w:rsidRPr="005C0F23" w:rsidRDefault="00937A5C" w:rsidP="00F83F84">
            <w:pPr>
              <w:pStyle w:val="TableParagraph"/>
              <w:tabs>
                <w:tab w:val="left" w:pos="8587"/>
              </w:tabs>
              <w:spacing w:before="114"/>
              <w:ind w:left="110" w:right="190"/>
              <w:rPr>
                <w:sz w:val="24"/>
              </w:rPr>
            </w:pPr>
            <w:r w:rsidRPr="005C0F23">
              <w:rPr>
                <w:sz w:val="24"/>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МФЦ, расположенном по адресу:</w:t>
            </w:r>
            <w:r w:rsidRPr="005C0F23">
              <w:rPr>
                <w:sz w:val="24"/>
                <w:u w:val="single"/>
              </w:rPr>
              <w:tab/>
            </w:r>
          </w:p>
        </w:tc>
        <w:tc>
          <w:tcPr>
            <w:tcW w:w="849" w:type="dxa"/>
          </w:tcPr>
          <w:p w:rsidR="00937A5C" w:rsidRPr="005C0F23" w:rsidRDefault="00937A5C" w:rsidP="00F83F84">
            <w:pPr>
              <w:pStyle w:val="TableParagraph"/>
              <w:rPr>
                <w:sz w:val="24"/>
              </w:rPr>
            </w:pPr>
          </w:p>
        </w:tc>
      </w:tr>
      <w:tr w:rsidR="00937A5C" w:rsidRPr="005C0F23" w:rsidTr="00F83F84">
        <w:trPr>
          <w:trHeight w:val="515"/>
        </w:trPr>
        <w:tc>
          <w:tcPr>
            <w:tcW w:w="8790" w:type="dxa"/>
          </w:tcPr>
          <w:p w:rsidR="00937A5C" w:rsidRPr="005C0F23" w:rsidRDefault="00937A5C" w:rsidP="00F83F84">
            <w:pPr>
              <w:pStyle w:val="TableParagraph"/>
              <w:tabs>
                <w:tab w:val="left" w:pos="8711"/>
              </w:tabs>
              <w:spacing w:before="114"/>
              <w:ind w:left="110"/>
              <w:rPr>
                <w:sz w:val="24"/>
              </w:rPr>
            </w:pPr>
            <w:r w:rsidRPr="005C0F23">
              <w:rPr>
                <w:sz w:val="24"/>
              </w:rPr>
              <w:t>направить на бумажном носителе на почтовый адрес:</w:t>
            </w:r>
            <w:r w:rsidRPr="005C0F23">
              <w:rPr>
                <w:sz w:val="24"/>
                <w:u w:val="single"/>
              </w:rPr>
              <w:tab/>
            </w:r>
          </w:p>
        </w:tc>
        <w:tc>
          <w:tcPr>
            <w:tcW w:w="849" w:type="dxa"/>
          </w:tcPr>
          <w:p w:rsidR="00937A5C" w:rsidRPr="005C0F23" w:rsidRDefault="00937A5C" w:rsidP="00F83F84">
            <w:pPr>
              <w:pStyle w:val="TableParagraph"/>
              <w:rPr>
                <w:sz w:val="24"/>
              </w:rPr>
            </w:pPr>
          </w:p>
        </w:tc>
      </w:tr>
      <w:tr w:rsidR="00937A5C" w:rsidRPr="005C0F23" w:rsidTr="00F83F84">
        <w:trPr>
          <w:trHeight w:val="472"/>
        </w:trPr>
        <w:tc>
          <w:tcPr>
            <w:tcW w:w="9639" w:type="dxa"/>
            <w:gridSpan w:val="2"/>
          </w:tcPr>
          <w:p w:rsidR="00937A5C" w:rsidRPr="005C0F23" w:rsidRDefault="00937A5C" w:rsidP="00F83F84">
            <w:pPr>
              <w:pStyle w:val="TableParagraph"/>
              <w:spacing w:before="118"/>
              <w:ind w:left="2708" w:right="2957"/>
              <w:jc w:val="center"/>
              <w:rPr>
                <w:i/>
                <w:sz w:val="20"/>
              </w:rPr>
            </w:pPr>
            <w:r w:rsidRPr="005C0F23">
              <w:rPr>
                <w:i/>
                <w:sz w:val="20"/>
              </w:rPr>
              <w:t>Указывается один из перечисленных способов</w:t>
            </w:r>
          </w:p>
        </w:tc>
      </w:tr>
    </w:tbl>
    <w:p w:rsidR="00937A5C" w:rsidRPr="003056E4" w:rsidRDefault="00CE76D1" w:rsidP="00937A5C">
      <w:pPr>
        <w:pStyle w:val="a3"/>
        <w:spacing w:before="7"/>
        <w:rPr>
          <w:sz w:val="20"/>
        </w:rPr>
      </w:pPr>
      <w:r w:rsidRPr="00CE76D1">
        <w:rPr>
          <w:lang w:eastAsia="en-US"/>
        </w:rPr>
        <w:pict>
          <v:rect id="_x0000_s1035" style="position:absolute;margin-left:255.15pt;margin-top:13.8pt;width:85.1pt;height:.5pt;z-index:-3;mso-wrap-distance-left:0;mso-wrap-distance-right:0;mso-position-horizontal-relative:page;mso-position-vertical-relative:text" fillcolor="black" stroked="f">
            <w10:wrap type="topAndBottom" anchorx="page"/>
          </v:rect>
        </w:pict>
      </w:r>
      <w:r w:rsidRPr="00CE76D1">
        <w:rPr>
          <w:lang w:eastAsia="en-US"/>
        </w:rPr>
        <w:pict>
          <v:rect id="_x0000_s1036" style="position:absolute;margin-left:382.85pt;margin-top:13.8pt;width:147.35pt;height:.5pt;z-index:-2;mso-wrap-distance-left:0;mso-wrap-distance-right:0;mso-position-horizontal-relative:page;mso-position-vertical-relative:text" fillcolor="black" stroked="f">
            <w10:wrap type="topAndBottom" anchorx="page"/>
          </v:rect>
        </w:pict>
      </w:r>
    </w:p>
    <w:p w:rsidR="00937A5C" w:rsidRPr="003056E4" w:rsidRDefault="00937A5C" w:rsidP="00937A5C">
      <w:pPr>
        <w:tabs>
          <w:tab w:val="left" w:pos="1397"/>
        </w:tabs>
        <w:spacing w:line="150" w:lineRule="exact"/>
        <w:ind w:left="142"/>
        <w:jc w:val="center"/>
        <w:rPr>
          <w:sz w:val="16"/>
        </w:rPr>
      </w:pPr>
      <w:r w:rsidRPr="003056E4">
        <w:rPr>
          <w:sz w:val="16"/>
        </w:rPr>
        <w:t>(подпись)</w:t>
      </w:r>
      <w:r w:rsidRPr="003056E4">
        <w:rPr>
          <w:sz w:val="16"/>
        </w:rPr>
        <w:tab/>
        <w:t>(фамилия,</w:t>
      </w:r>
      <w:r>
        <w:rPr>
          <w:sz w:val="16"/>
        </w:rPr>
        <w:t xml:space="preserve"> </w:t>
      </w:r>
      <w:r w:rsidRPr="003056E4">
        <w:rPr>
          <w:sz w:val="16"/>
        </w:rPr>
        <w:t>имя,</w:t>
      </w:r>
      <w:r>
        <w:rPr>
          <w:sz w:val="16"/>
        </w:rPr>
        <w:t xml:space="preserve"> </w:t>
      </w:r>
      <w:r w:rsidRPr="003056E4">
        <w:rPr>
          <w:sz w:val="16"/>
        </w:rPr>
        <w:t>отчество(последнее – при</w:t>
      </w:r>
      <w:r>
        <w:rPr>
          <w:sz w:val="16"/>
        </w:rPr>
        <w:t xml:space="preserve"> </w:t>
      </w:r>
      <w:r w:rsidRPr="003056E4">
        <w:rPr>
          <w:sz w:val="16"/>
        </w:rPr>
        <w:t>наличии)</w:t>
      </w:r>
    </w:p>
    <w:p w:rsidR="00937A5C" w:rsidRPr="003056E4" w:rsidRDefault="00937A5C" w:rsidP="00937A5C">
      <w:pPr>
        <w:pStyle w:val="a3"/>
        <w:rPr>
          <w:sz w:val="20"/>
        </w:rPr>
      </w:pPr>
    </w:p>
    <w:p w:rsidR="00937A5C" w:rsidRPr="003056E4" w:rsidRDefault="00937A5C" w:rsidP="00937A5C">
      <w:pPr>
        <w:pStyle w:val="a3"/>
        <w:spacing w:before="11"/>
        <w:rPr>
          <w:sz w:val="23"/>
        </w:rPr>
      </w:pPr>
    </w:p>
    <w:p w:rsidR="00937A5C" w:rsidRPr="003056E4" w:rsidRDefault="00937A5C" w:rsidP="00937A5C">
      <w:pPr>
        <w:spacing w:before="90"/>
        <w:ind w:left="172"/>
        <w:rPr>
          <w:sz w:val="24"/>
        </w:rPr>
      </w:pPr>
      <w:r w:rsidRPr="003056E4">
        <w:rPr>
          <w:sz w:val="24"/>
        </w:rPr>
        <w:t>Дата</w:t>
      </w:r>
    </w:p>
    <w:p w:rsidR="00937A5C" w:rsidRPr="003056E4" w:rsidRDefault="00937A5C" w:rsidP="00937A5C">
      <w:pPr>
        <w:jc w:val="center"/>
        <w:rPr>
          <w:sz w:val="24"/>
        </w:rPr>
      </w:pPr>
    </w:p>
    <w:p w:rsidR="00937A5C" w:rsidRPr="003056E4" w:rsidRDefault="00937A5C" w:rsidP="00937A5C">
      <w:pPr>
        <w:rPr>
          <w:sz w:val="24"/>
        </w:rPr>
      </w:pPr>
    </w:p>
    <w:p w:rsidR="00937A5C" w:rsidRPr="003056E4" w:rsidRDefault="00937A5C" w:rsidP="00937A5C">
      <w:pPr>
        <w:ind w:firstLine="709"/>
        <w:contextualSpacing/>
        <w:jc w:val="center"/>
        <w:rPr>
          <w:sz w:val="28"/>
          <w:szCs w:val="28"/>
        </w:rPr>
      </w:pPr>
    </w:p>
    <w:p w:rsidR="00937A5C" w:rsidRPr="003056E4" w:rsidRDefault="00937A5C" w:rsidP="00937A5C">
      <w:pPr>
        <w:adjustRightInd w:val="0"/>
        <w:ind w:firstLine="720"/>
        <w:jc w:val="both"/>
        <w:rPr>
          <w:rFonts w:eastAsia="Calibri"/>
          <w:sz w:val="24"/>
          <w:szCs w:val="24"/>
        </w:rPr>
      </w:pPr>
    </w:p>
    <w:p w:rsidR="00937A5C" w:rsidRPr="00B43D06" w:rsidRDefault="00937A5C" w:rsidP="00937A5C">
      <w:pPr>
        <w:spacing w:line="275" w:lineRule="exact"/>
        <w:jc w:val="center"/>
        <w:rPr>
          <w:b/>
          <w:sz w:val="24"/>
        </w:rPr>
      </w:pPr>
      <w:r w:rsidRPr="00B43D06">
        <w:rPr>
          <w:b/>
          <w:sz w:val="28"/>
          <w:szCs w:val="28"/>
        </w:rPr>
        <w:t xml:space="preserve">Форма </w:t>
      </w:r>
      <w:r>
        <w:rPr>
          <w:b/>
          <w:sz w:val="28"/>
          <w:szCs w:val="28"/>
        </w:rPr>
        <w:t>3</w:t>
      </w:r>
    </w:p>
    <w:p w:rsidR="00937A5C" w:rsidRPr="00B43D06" w:rsidRDefault="00937A5C" w:rsidP="00937A5C">
      <w:pPr>
        <w:rPr>
          <w:sz w:val="24"/>
        </w:rPr>
      </w:pPr>
    </w:p>
    <w:p w:rsidR="00937A5C" w:rsidRPr="00B43D06" w:rsidRDefault="00937A5C" w:rsidP="00937A5C">
      <w:pPr>
        <w:adjustRightInd w:val="0"/>
        <w:ind w:left="1416" w:firstLine="2837"/>
        <w:jc w:val="right"/>
        <w:rPr>
          <w:rFonts w:eastAsia="MS Mincho"/>
          <w:sz w:val="28"/>
          <w:szCs w:val="28"/>
        </w:rPr>
      </w:pPr>
      <w:r w:rsidRPr="00B43D06">
        <w:rPr>
          <w:rFonts w:eastAsia="MS Mincho"/>
          <w:sz w:val="28"/>
          <w:szCs w:val="28"/>
        </w:rPr>
        <w:t>Кому:</w:t>
      </w:r>
    </w:p>
    <w:p w:rsidR="00937A5C" w:rsidRPr="00B43D06" w:rsidRDefault="00937A5C" w:rsidP="00937A5C">
      <w:pPr>
        <w:adjustRightInd w:val="0"/>
        <w:ind w:left="1416" w:firstLine="2837"/>
        <w:jc w:val="right"/>
        <w:rPr>
          <w:rFonts w:eastAsia="MS Mincho"/>
          <w:sz w:val="28"/>
          <w:szCs w:val="28"/>
        </w:rPr>
      </w:pPr>
    </w:p>
    <w:p w:rsidR="00937A5C" w:rsidRPr="00B43D06" w:rsidRDefault="00937A5C" w:rsidP="00937A5C">
      <w:pPr>
        <w:adjustRightInd w:val="0"/>
        <w:ind w:left="1416" w:firstLine="2"/>
        <w:jc w:val="right"/>
        <w:rPr>
          <w:rFonts w:eastAsia="MS Mincho"/>
          <w:sz w:val="28"/>
          <w:szCs w:val="28"/>
        </w:rPr>
      </w:pPr>
      <w:r w:rsidRPr="00B43D06">
        <w:rPr>
          <w:rFonts w:eastAsia="MS Mincho"/>
          <w:sz w:val="28"/>
          <w:szCs w:val="28"/>
        </w:rPr>
        <w:t>_____________________________________________</w:t>
      </w:r>
    </w:p>
    <w:p w:rsidR="00937A5C" w:rsidRPr="00B43D06" w:rsidRDefault="00937A5C" w:rsidP="00937A5C">
      <w:pPr>
        <w:adjustRightInd w:val="0"/>
        <w:ind w:left="1416" w:firstLine="2837"/>
        <w:jc w:val="right"/>
        <w:rPr>
          <w:rFonts w:eastAsia="MS Mincho"/>
          <w:i/>
          <w:sz w:val="28"/>
          <w:szCs w:val="28"/>
        </w:rPr>
      </w:pPr>
      <w:r w:rsidRPr="00B43D06">
        <w:rPr>
          <w:rFonts w:eastAsia="MS Mincho"/>
          <w:i/>
          <w:sz w:val="28"/>
          <w:szCs w:val="28"/>
        </w:rPr>
        <w:t>(наименование руководителя и уполномоченного органа)</w:t>
      </w:r>
    </w:p>
    <w:p w:rsidR="00937A5C" w:rsidRPr="00B43D06" w:rsidRDefault="00937A5C" w:rsidP="00937A5C">
      <w:pPr>
        <w:adjustRightInd w:val="0"/>
        <w:ind w:left="2124" w:firstLine="708"/>
        <w:rPr>
          <w:rFonts w:eastAsia="MS Mincho"/>
          <w:sz w:val="28"/>
          <w:szCs w:val="28"/>
        </w:rPr>
      </w:pPr>
      <w:r w:rsidRPr="00B43D06">
        <w:rPr>
          <w:rFonts w:eastAsia="MS Mincho"/>
          <w:sz w:val="28"/>
          <w:szCs w:val="28"/>
        </w:rPr>
        <w:t xml:space="preserve">   _____________________________________________</w:t>
      </w:r>
    </w:p>
    <w:p w:rsidR="00937A5C" w:rsidRPr="00B43D06" w:rsidRDefault="00937A5C" w:rsidP="00937A5C">
      <w:pPr>
        <w:adjustRightInd w:val="0"/>
        <w:jc w:val="right"/>
        <w:rPr>
          <w:rFonts w:eastAsia="MS Mincho"/>
          <w:i/>
          <w:sz w:val="28"/>
          <w:szCs w:val="28"/>
        </w:rPr>
      </w:pPr>
      <w:r w:rsidRPr="00B43D06">
        <w:rPr>
          <w:rFonts w:eastAsia="MS Mincho"/>
          <w:i/>
          <w:sz w:val="28"/>
          <w:szCs w:val="28"/>
        </w:rPr>
        <w:t>для юридических лиц:</w:t>
      </w:r>
      <w:r>
        <w:rPr>
          <w:rFonts w:eastAsia="MS Mincho"/>
          <w:i/>
          <w:sz w:val="28"/>
          <w:szCs w:val="28"/>
        </w:rPr>
        <w:t xml:space="preserve"> </w:t>
      </w:r>
      <w:r w:rsidRPr="00B43D06">
        <w:rPr>
          <w:rFonts w:eastAsia="MS Mincho"/>
          <w:i/>
          <w:sz w:val="28"/>
          <w:szCs w:val="28"/>
        </w:rPr>
        <w:t>наименование, место нахождения,</w:t>
      </w:r>
    </w:p>
    <w:p w:rsidR="00937A5C" w:rsidRPr="00B43D06" w:rsidRDefault="00937A5C" w:rsidP="00937A5C">
      <w:pPr>
        <w:adjustRightInd w:val="0"/>
        <w:jc w:val="right"/>
        <w:rPr>
          <w:rFonts w:eastAsia="MS Mincho"/>
          <w:i/>
          <w:sz w:val="28"/>
          <w:szCs w:val="28"/>
        </w:rPr>
      </w:pPr>
      <w:r w:rsidRPr="00B43D06">
        <w:rPr>
          <w:rFonts w:eastAsia="MS Mincho"/>
          <w:i/>
          <w:sz w:val="28"/>
          <w:szCs w:val="28"/>
        </w:rPr>
        <w:t xml:space="preserve">_____________________________________________ </w:t>
      </w:r>
    </w:p>
    <w:p w:rsidR="00937A5C" w:rsidRPr="00B43D06" w:rsidRDefault="00937A5C" w:rsidP="00937A5C">
      <w:pPr>
        <w:adjustRightInd w:val="0"/>
        <w:jc w:val="right"/>
        <w:rPr>
          <w:rFonts w:eastAsia="MS Mincho"/>
          <w:i/>
          <w:sz w:val="28"/>
          <w:szCs w:val="28"/>
        </w:rPr>
      </w:pPr>
      <w:r w:rsidRPr="00B43D06">
        <w:rPr>
          <w:rFonts w:eastAsia="MS Mincho"/>
          <w:i/>
          <w:sz w:val="28"/>
          <w:szCs w:val="28"/>
        </w:rPr>
        <w:t>ОГРН, ИНН</w:t>
      </w:r>
      <w:r w:rsidRPr="00B43D06">
        <w:rPr>
          <w:rFonts w:eastAsia="MS Mincho"/>
          <w:i/>
          <w:sz w:val="28"/>
          <w:szCs w:val="28"/>
          <w:vertAlign w:val="superscript"/>
        </w:rPr>
        <w:footnoteReference w:id="10"/>
      </w:r>
    </w:p>
    <w:p w:rsidR="00937A5C" w:rsidRPr="00B43D06" w:rsidRDefault="00937A5C" w:rsidP="00937A5C">
      <w:pPr>
        <w:adjustRightInd w:val="0"/>
        <w:jc w:val="right"/>
        <w:rPr>
          <w:rFonts w:eastAsia="MS Mincho"/>
          <w:i/>
          <w:sz w:val="28"/>
          <w:szCs w:val="28"/>
        </w:rPr>
      </w:pPr>
      <w:r w:rsidRPr="00B43D06">
        <w:rPr>
          <w:rFonts w:eastAsia="MS Mincho"/>
          <w:sz w:val="28"/>
          <w:szCs w:val="28"/>
        </w:rPr>
        <w:t>_____________________________________________</w:t>
      </w:r>
    </w:p>
    <w:p w:rsidR="00937A5C" w:rsidRPr="00B43D06" w:rsidRDefault="00937A5C" w:rsidP="00937A5C">
      <w:pPr>
        <w:adjustRightInd w:val="0"/>
        <w:ind w:left="1416"/>
        <w:jc w:val="right"/>
        <w:rPr>
          <w:rFonts w:eastAsia="MS Mincho"/>
          <w:i/>
          <w:sz w:val="28"/>
          <w:szCs w:val="28"/>
        </w:rPr>
      </w:pPr>
      <w:r w:rsidRPr="00B43D06">
        <w:rPr>
          <w:rFonts w:eastAsia="MS Mincho"/>
          <w:i/>
          <w:sz w:val="28"/>
          <w:szCs w:val="28"/>
        </w:rPr>
        <w:t>для физических лиц: фамилия, имя и (при наличии) отчество,</w:t>
      </w:r>
    </w:p>
    <w:p w:rsidR="00937A5C" w:rsidRPr="00B43D06" w:rsidRDefault="00937A5C" w:rsidP="00937A5C">
      <w:pPr>
        <w:adjustRightInd w:val="0"/>
        <w:jc w:val="right"/>
        <w:rPr>
          <w:rFonts w:eastAsia="MS Mincho"/>
          <w:i/>
          <w:sz w:val="28"/>
          <w:szCs w:val="28"/>
        </w:rPr>
      </w:pPr>
      <w:r w:rsidRPr="00B43D06">
        <w:rPr>
          <w:rFonts w:eastAsia="MS Mincho"/>
          <w:i/>
          <w:sz w:val="28"/>
          <w:szCs w:val="28"/>
        </w:rPr>
        <w:t xml:space="preserve">_____________________________________________ </w:t>
      </w:r>
    </w:p>
    <w:p w:rsidR="00937A5C" w:rsidRPr="00B43D06" w:rsidRDefault="00937A5C" w:rsidP="00937A5C">
      <w:pPr>
        <w:adjustRightInd w:val="0"/>
        <w:jc w:val="right"/>
        <w:rPr>
          <w:rFonts w:eastAsia="MS Mincho"/>
          <w:i/>
          <w:sz w:val="28"/>
          <w:szCs w:val="28"/>
        </w:rPr>
      </w:pPr>
      <w:r w:rsidRPr="00B43D06">
        <w:rPr>
          <w:rFonts w:eastAsia="MS Mincho"/>
          <w:i/>
          <w:sz w:val="28"/>
          <w:szCs w:val="28"/>
        </w:rPr>
        <w:t>дата и место рождения, адрес места жительства (регистрации)</w:t>
      </w:r>
    </w:p>
    <w:p w:rsidR="00937A5C" w:rsidRPr="00B43D06" w:rsidRDefault="00937A5C" w:rsidP="00937A5C">
      <w:pPr>
        <w:adjustRightInd w:val="0"/>
        <w:jc w:val="right"/>
        <w:rPr>
          <w:rFonts w:eastAsia="MS Mincho"/>
          <w:sz w:val="28"/>
          <w:szCs w:val="28"/>
        </w:rPr>
      </w:pPr>
      <w:r w:rsidRPr="00B43D06">
        <w:rPr>
          <w:rFonts w:eastAsia="MS Mincho"/>
          <w:sz w:val="28"/>
          <w:szCs w:val="28"/>
        </w:rPr>
        <w:t>_____________________________________________</w:t>
      </w:r>
    </w:p>
    <w:p w:rsidR="00937A5C" w:rsidRPr="00B43D06" w:rsidRDefault="00937A5C" w:rsidP="00937A5C">
      <w:pPr>
        <w:adjustRightInd w:val="0"/>
        <w:jc w:val="right"/>
        <w:rPr>
          <w:rFonts w:eastAsia="MS Mincho"/>
          <w:i/>
          <w:sz w:val="28"/>
          <w:szCs w:val="28"/>
        </w:rPr>
      </w:pPr>
      <w:r w:rsidRPr="00B43D06">
        <w:rPr>
          <w:rFonts w:eastAsia="MS Mincho"/>
          <w:i/>
          <w:sz w:val="28"/>
          <w:szCs w:val="28"/>
        </w:rPr>
        <w:t xml:space="preserve">реквизиты документа, удостоверяющего личность </w:t>
      </w:r>
    </w:p>
    <w:p w:rsidR="00937A5C" w:rsidRPr="00B43D06" w:rsidRDefault="00937A5C" w:rsidP="00937A5C">
      <w:pPr>
        <w:adjustRightInd w:val="0"/>
        <w:jc w:val="right"/>
        <w:rPr>
          <w:rFonts w:eastAsia="MS Mincho"/>
          <w:i/>
          <w:sz w:val="28"/>
          <w:szCs w:val="28"/>
        </w:rPr>
      </w:pPr>
      <w:r w:rsidRPr="00B43D06">
        <w:rPr>
          <w:rFonts w:eastAsia="MS Mincho"/>
          <w:i/>
          <w:sz w:val="28"/>
          <w:szCs w:val="28"/>
        </w:rPr>
        <w:t>_____________________________________________</w:t>
      </w:r>
    </w:p>
    <w:p w:rsidR="00937A5C" w:rsidRPr="00B43D06" w:rsidRDefault="00937A5C" w:rsidP="00937A5C">
      <w:pPr>
        <w:adjustRightInd w:val="0"/>
        <w:jc w:val="right"/>
        <w:rPr>
          <w:rFonts w:eastAsia="MS Mincho"/>
          <w:i/>
          <w:sz w:val="28"/>
          <w:szCs w:val="28"/>
        </w:rPr>
      </w:pPr>
      <w:r w:rsidRPr="00B43D06">
        <w:rPr>
          <w:rFonts w:eastAsia="MS Mincho"/>
          <w:i/>
          <w:sz w:val="28"/>
          <w:szCs w:val="28"/>
        </w:rPr>
        <w:t xml:space="preserve">(наименование, серия и номер, дата выдачи, </w:t>
      </w:r>
    </w:p>
    <w:p w:rsidR="00937A5C" w:rsidRPr="00B43D06" w:rsidRDefault="00937A5C" w:rsidP="00937A5C">
      <w:pPr>
        <w:adjustRightInd w:val="0"/>
        <w:jc w:val="right"/>
        <w:rPr>
          <w:rFonts w:eastAsia="MS Mincho"/>
          <w:i/>
          <w:sz w:val="28"/>
          <w:szCs w:val="28"/>
        </w:rPr>
      </w:pPr>
      <w:r w:rsidRPr="00B43D06">
        <w:rPr>
          <w:rFonts w:eastAsia="MS Mincho"/>
          <w:i/>
          <w:sz w:val="28"/>
          <w:szCs w:val="28"/>
        </w:rPr>
        <w:t>наименование органа, выдавшего документ)</w:t>
      </w:r>
    </w:p>
    <w:p w:rsidR="00937A5C" w:rsidRPr="00B43D06" w:rsidRDefault="00937A5C" w:rsidP="00937A5C">
      <w:pPr>
        <w:adjustRightInd w:val="0"/>
        <w:jc w:val="right"/>
        <w:rPr>
          <w:rFonts w:eastAsia="MS Mincho"/>
          <w:i/>
          <w:sz w:val="28"/>
          <w:szCs w:val="28"/>
        </w:rPr>
      </w:pPr>
      <w:r w:rsidRPr="00B43D06">
        <w:rPr>
          <w:rFonts w:eastAsia="MS Mincho"/>
          <w:i/>
          <w:sz w:val="28"/>
          <w:szCs w:val="28"/>
        </w:rPr>
        <w:t>_____________________________________________</w:t>
      </w:r>
    </w:p>
    <w:p w:rsidR="00937A5C" w:rsidRPr="00B43D06" w:rsidRDefault="00937A5C" w:rsidP="00937A5C">
      <w:pPr>
        <w:adjustRightInd w:val="0"/>
        <w:jc w:val="right"/>
        <w:rPr>
          <w:rFonts w:eastAsia="MS Mincho"/>
          <w:i/>
          <w:sz w:val="28"/>
          <w:szCs w:val="28"/>
        </w:rPr>
      </w:pPr>
      <w:r w:rsidRPr="00B43D06">
        <w:rPr>
          <w:rFonts w:eastAsia="MS Mincho"/>
          <w:i/>
          <w:sz w:val="28"/>
          <w:szCs w:val="28"/>
        </w:rPr>
        <w:t xml:space="preserve">номер телефона, факс </w:t>
      </w:r>
    </w:p>
    <w:p w:rsidR="00937A5C" w:rsidRPr="00B43D06" w:rsidRDefault="00937A5C" w:rsidP="00937A5C">
      <w:pPr>
        <w:adjustRightInd w:val="0"/>
        <w:jc w:val="right"/>
        <w:rPr>
          <w:rFonts w:eastAsia="MS Mincho"/>
          <w:i/>
          <w:sz w:val="28"/>
          <w:szCs w:val="28"/>
        </w:rPr>
      </w:pPr>
      <w:r w:rsidRPr="00B43D06">
        <w:rPr>
          <w:rFonts w:eastAsia="MS Mincho"/>
          <w:i/>
          <w:sz w:val="28"/>
          <w:szCs w:val="28"/>
        </w:rPr>
        <w:t>_____________________________________________</w:t>
      </w:r>
    </w:p>
    <w:p w:rsidR="00937A5C" w:rsidRPr="00B43D06" w:rsidRDefault="00937A5C" w:rsidP="00937A5C">
      <w:pPr>
        <w:jc w:val="right"/>
        <w:rPr>
          <w:i/>
          <w:sz w:val="28"/>
          <w:szCs w:val="28"/>
        </w:rPr>
      </w:pPr>
      <w:r w:rsidRPr="00B43D06">
        <w:rPr>
          <w:i/>
          <w:sz w:val="28"/>
          <w:szCs w:val="28"/>
        </w:rPr>
        <w:t>почтовый адрес и (или) адрес электронной почты для связи</w:t>
      </w:r>
    </w:p>
    <w:p w:rsidR="00937A5C" w:rsidRPr="00B43D06" w:rsidRDefault="00937A5C" w:rsidP="00937A5C">
      <w:pPr>
        <w:jc w:val="right"/>
        <w:rPr>
          <w:sz w:val="28"/>
          <w:szCs w:val="28"/>
        </w:rPr>
      </w:pPr>
    </w:p>
    <w:p w:rsidR="00937A5C" w:rsidRPr="00B43D06" w:rsidRDefault="00937A5C" w:rsidP="00937A5C">
      <w:pPr>
        <w:jc w:val="center"/>
        <w:rPr>
          <w:sz w:val="28"/>
          <w:szCs w:val="28"/>
        </w:rPr>
      </w:pPr>
      <w:r w:rsidRPr="00B43D06">
        <w:rPr>
          <w:sz w:val="28"/>
          <w:szCs w:val="28"/>
        </w:rPr>
        <w:t xml:space="preserve">УВЕДОМЛЕНИЕ </w:t>
      </w:r>
    </w:p>
    <w:p w:rsidR="00937A5C" w:rsidRPr="00B43D06" w:rsidRDefault="00937A5C" w:rsidP="00937A5C">
      <w:pPr>
        <w:jc w:val="center"/>
        <w:rPr>
          <w:sz w:val="28"/>
          <w:szCs w:val="28"/>
        </w:rPr>
      </w:pPr>
      <w:r w:rsidRPr="00B43D06">
        <w:rPr>
          <w:sz w:val="28"/>
          <w:szCs w:val="28"/>
        </w:rPr>
        <w:t>о государственном кадастровом учете земельного участка (земельных участков), образуемого (образуемых) в результате перераспределения</w:t>
      </w:r>
    </w:p>
    <w:p w:rsidR="00937A5C" w:rsidRPr="00B43D06" w:rsidRDefault="00937A5C" w:rsidP="00937A5C">
      <w:pPr>
        <w:jc w:val="center"/>
        <w:rPr>
          <w:sz w:val="28"/>
          <w:szCs w:val="28"/>
        </w:rPr>
      </w:pPr>
    </w:p>
    <w:p w:rsidR="00937A5C" w:rsidRPr="00B43D06" w:rsidRDefault="00937A5C" w:rsidP="00937A5C">
      <w:pPr>
        <w:ind w:firstLine="709"/>
        <w:jc w:val="both"/>
        <w:rPr>
          <w:sz w:val="28"/>
          <w:szCs w:val="28"/>
        </w:rPr>
      </w:pPr>
      <w:r w:rsidRPr="00B43D06">
        <w:rPr>
          <w:sz w:val="28"/>
          <w:szCs w:val="28"/>
        </w:rPr>
        <w:t>(</w:t>
      </w:r>
      <w:r w:rsidRPr="00B43D06">
        <w:rPr>
          <w:i/>
          <w:sz w:val="24"/>
          <w:szCs w:val="24"/>
        </w:rPr>
        <w:t>Наименование – для заявителя – юридического лица, фамилия, имя, отчество – для заявителя – физического лица</w:t>
      </w:r>
      <w:r w:rsidRPr="00B43D06">
        <w:rPr>
          <w:sz w:val="28"/>
          <w:szCs w:val="28"/>
        </w:rPr>
        <w:t>) обратилось в (</w:t>
      </w:r>
      <w:r w:rsidRPr="00B43D06">
        <w:rPr>
          <w:i/>
          <w:sz w:val="24"/>
          <w:szCs w:val="24"/>
        </w:rPr>
        <w:t>наименование уполномоченного органа</w:t>
      </w:r>
      <w:r w:rsidRPr="00B43D06">
        <w:rPr>
          <w:sz w:val="28"/>
          <w:szCs w:val="28"/>
        </w:rPr>
        <w:t xml:space="preserve">) с заявлением о перераспределении земель и (или) земельных участков, государственная собственность на которые не разграничена, и земельных участков, находящихся в частной собственности от «____» _________ 20__ г. № ____. </w:t>
      </w:r>
    </w:p>
    <w:p w:rsidR="00937A5C" w:rsidRPr="00B43D06" w:rsidRDefault="00937A5C" w:rsidP="00937A5C">
      <w:pPr>
        <w:ind w:firstLine="709"/>
        <w:jc w:val="both"/>
        <w:rPr>
          <w:sz w:val="28"/>
          <w:szCs w:val="28"/>
        </w:rPr>
      </w:pPr>
      <w:r w:rsidRPr="00B43D06">
        <w:rPr>
          <w:sz w:val="28"/>
          <w:szCs w:val="28"/>
        </w:rPr>
        <w:t>По результатам рассмотрения данного заявления в адрес (</w:t>
      </w:r>
      <w:r w:rsidRPr="00B43D06">
        <w:rPr>
          <w:i/>
          <w:sz w:val="24"/>
          <w:szCs w:val="24"/>
        </w:rPr>
        <w:t>наименование – для заявителя – юридического лица, фамилия, имя, отчество – для заявителя – физического лица)</w:t>
      </w:r>
      <w:r w:rsidRPr="00B43D06">
        <w:rPr>
          <w:sz w:val="28"/>
          <w:szCs w:val="28"/>
        </w:rPr>
        <w:t xml:space="preserve"> поступило (</w:t>
      </w:r>
      <w:r w:rsidRPr="00B43D06">
        <w:rPr>
          <w:i/>
          <w:sz w:val="24"/>
          <w:szCs w:val="24"/>
        </w:rPr>
        <w:t>нужное подчеркнуть</w:t>
      </w:r>
      <w:r w:rsidRPr="00B43D06">
        <w:rPr>
          <w:sz w:val="28"/>
          <w:szCs w:val="28"/>
        </w:rPr>
        <w:t xml:space="preserve">): </w:t>
      </w:r>
    </w:p>
    <w:p w:rsidR="00937A5C" w:rsidRPr="00B43D06" w:rsidRDefault="00937A5C" w:rsidP="00937A5C">
      <w:pPr>
        <w:ind w:firstLine="709"/>
        <w:jc w:val="both"/>
        <w:rPr>
          <w:sz w:val="28"/>
          <w:szCs w:val="28"/>
        </w:rPr>
      </w:pPr>
    </w:p>
    <w:p w:rsidR="00937A5C" w:rsidRPr="00B43D06" w:rsidRDefault="00937A5C" w:rsidP="00937A5C">
      <w:pPr>
        <w:ind w:firstLine="709"/>
        <w:jc w:val="both"/>
        <w:rPr>
          <w:i/>
          <w:sz w:val="28"/>
          <w:szCs w:val="28"/>
        </w:rPr>
      </w:pPr>
      <w:r w:rsidRPr="00B43D06">
        <w:rPr>
          <w:sz w:val="28"/>
          <w:szCs w:val="28"/>
        </w:rPr>
        <w:t xml:space="preserve">- правовой акт об утверждении схемы расположения земельного участка от «____» __________ 20__г.; </w:t>
      </w:r>
    </w:p>
    <w:p w:rsidR="00937A5C" w:rsidRPr="00B43D06" w:rsidRDefault="00937A5C" w:rsidP="00937A5C">
      <w:pPr>
        <w:ind w:firstLine="709"/>
        <w:jc w:val="both"/>
        <w:rPr>
          <w:sz w:val="28"/>
          <w:szCs w:val="28"/>
        </w:rPr>
      </w:pPr>
      <w:r w:rsidRPr="00B43D06">
        <w:rPr>
          <w:sz w:val="28"/>
          <w:szCs w:val="28"/>
        </w:rPr>
        <w:t xml:space="preserve">- уведомление о согласии на заключение соглашения о перераспределении земельных участков в соответствии с утвержденным проектом межевания территории от «____» __________ 20__г. </w:t>
      </w:r>
    </w:p>
    <w:p w:rsidR="00937A5C" w:rsidRPr="00B43D06" w:rsidRDefault="00937A5C" w:rsidP="00937A5C">
      <w:pPr>
        <w:ind w:firstLine="709"/>
        <w:jc w:val="both"/>
        <w:rPr>
          <w:sz w:val="28"/>
          <w:szCs w:val="28"/>
        </w:rPr>
      </w:pPr>
    </w:p>
    <w:p w:rsidR="00937A5C" w:rsidRPr="00B43D06" w:rsidRDefault="00937A5C" w:rsidP="00937A5C">
      <w:pPr>
        <w:ind w:firstLine="709"/>
        <w:jc w:val="both"/>
        <w:rPr>
          <w:sz w:val="28"/>
          <w:szCs w:val="28"/>
        </w:rPr>
      </w:pPr>
      <w:r w:rsidRPr="00B43D06">
        <w:rPr>
          <w:sz w:val="28"/>
          <w:szCs w:val="28"/>
        </w:rPr>
        <w:t>На основании полученного решения/уведомления (</w:t>
      </w:r>
      <w:r w:rsidRPr="00B43D06">
        <w:rPr>
          <w:i/>
          <w:sz w:val="28"/>
          <w:szCs w:val="28"/>
        </w:rPr>
        <w:t>нужное подчеркнуть</w:t>
      </w:r>
      <w:r w:rsidRPr="00B43D06">
        <w:rPr>
          <w:sz w:val="28"/>
          <w:szCs w:val="28"/>
        </w:rPr>
        <w:t>) был осуществлен государственный кадастровый учет земельного участка/земельных участков (</w:t>
      </w:r>
      <w:r w:rsidRPr="00B43D06">
        <w:rPr>
          <w:i/>
          <w:sz w:val="28"/>
          <w:szCs w:val="28"/>
        </w:rPr>
        <w:t>нужное подчеркнуть</w:t>
      </w:r>
      <w:r w:rsidRPr="00B43D06">
        <w:rPr>
          <w:sz w:val="28"/>
          <w:szCs w:val="28"/>
        </w:rPr>
        <w:t xml:space="preserve">), образуемого(ых) в результате перераспределения с присвоением следующего учетного номера/следующих кадастровых номеров: </w:t>
      </w:r>
    </w:p>
    <w:p w:rsidR="00937A5C" w:rsidRPr="00B43D06" w:rsidRDefault="00937A5C" w:rsidP="00937A5C">
      <w:pPr>
        <w:ind w:firstLine="709"/>
        <w:jc w:val="both"/>
        <w:rPr>
          <w:sz w:val="28"/>
          <w:szCs w:val="28"/>
        </w:rPr>
      </w:pPr>
      <w:r w:rsidRPr="00B43D06">
        <w:rPr>
          <w:sz w:val="28"/>
          <w:szCs w:val="28"/>
        </w:rPr>
        <w:t xml:space="preserve">________________. </w:t>
      </w:r>
    </w:p>
    <w:p w:rsidR="00937A5C" w:rsidRPr="00B43D06" w:rsidRDefault="00937A5C" w:rsidP="00937A5C">
      <w:pPr>
        <w:ind w:firstLine="709"/>
        <w:jc w:val="both"/>
        <w:rPr>
          <w:sz w:val="28"/>
          <w:szCs w:val="28"/>
        </w:rPr>
      </w:pPr>
    </w:p>
    <w:p w:rsidR="00937A5C" w:rsidRPr="00B43D06" w:rsidRDefault="00937A5C" w:rsidP="00937A5C">
      <w:pPr>
        <w:ind w:firstLine="709"/>
        <w:jc w:val="both"/>
        <w:rPr>
          <w:sz w:val="28"/>
          <w:szCs w:val="28"/>
        </w:rPr>
      </w:pPr>
      <w:r w:rsidRPr="00B43D06">
        <w:rPr>
          <w:sz w:val="28"/>
          <w:szCs w:val="28"/>
        </w:rPr>
        <w:t xml:space="preserve">Прошу направить проект соглашения о перераспределении земель и (или) земельных участков, государственная собственность на которые не разграничена, и земельных участков, находящихся в частной собственности. </w:t>
      </w:r>
    </w:p>
    <w:p w:rsidR="00937A5C" w:rsidRPr="00B43D06" w:rsidRDefault="00937A5C" w:rsidP="00937A5C">
      <w:pPr>
        <w:jc w:val="both"/>
        <w:rPr>
          <w:sz w:val="28"/>
          <w:szCs w:val="28"/>
        </w:rPr>
      </w:pPr>
    </w:p>
    <w:p w:rsidR="00937A5C" w:rsidRPr="00B43D06" w:rsidRDefault="00937A5C" w:rsidP="00937A5C">
      <w:pPr>
        <w:ind w:firstLine="709"/>
        <w:jc w:val="both"/>
        <w:rPr>
          <w:sz w:val="28"/>
          <w:szCs w:val="28"/>
        </w:rPr>
      </w:pPr>
      <w:r w:rsidRPr="00B43D06">
        <w:rPr>
          <w:sz w:val="28"/>
          <w:szCs w:val="28"/>
        </w:rPr>
        <w:t xml:space="preserve">Приложение: </w:t>
      </w:r>
    </w:p>
    <w:p w:rsidR="00937A5C" w:rsidRPr="00B43D06" w:rsidRDefault="00937A5C" w:rsidP="00937A5C">
      <w:pPr>
        <w:ind w:firstLine="709"/>
        <w:jc w:val="both"/>
        <w:rPr>
          <w:sz w:val="28"/>
          <w:szCs w:val="28"/>
        </w:rPr>
      </w:pPr>
      <w:r w:rsidRPr="00B43D06">
        <w:rPr>
          <w:sz w:val="28"/>
          <w:szCs w:val="28"/>
        </w:rPr>
        <w:t>- выписка из Единого государственного реестра недвижимости на земельный участок, образуемый в результате перераспределения</w:t>
      </w:r>
      <w:r w:rsidRPr="00B43D06">
        <w:rPr>
          <w:sz w:val="28"/>
          <w:szCs w:val="28"/>
          <w:vertAlign w:val="superscript"/>
        </w:rPr>
        <w:footnoteReference w:id="11"/>
      </w:r>
      <w:r w:rsidRPr="00B43D06">
        <w:rPr>
          <w:sz w:val="28"/>
          <w:szCs w:val="28"/>
        </w:rPr>
        <w:t xml:space="preserve">. </w:t>
      </w:r>
    </w:p>
    <w:p w:rsidR="00937A5C" w:rsidRPr="00B43D06" w:rsidRDefault="00937A5C" w:rsidP="00937A5C">
      <w:pPr>
        <w:jc w:val="both"/>
        <w:rPr>
          <w:sz w:val="28"/>
          <w:szCs w:val="28"/>
        </w:rPr>
      </w:pPr>
    </w:p>
    <w:tbl>
      <w:tblPr>
        <w:tblW w:w="0" w:type="auto"/>
        <w:tblLook w:val="04A0"/>
      </w:tblPr>
      <w:tblGrid>
        <w:gridCol w:w="2472"/>
        <w:gridCol w:w="415"/>
        <w:gridCol w:w="6403"/>
      </w:tblGrid>
      <w:tr w:rsidR="00937A5C" w:rsidRPr="005C0F23" w:rsidTr="00F83F84">
        <w:tc>
          <w:tcPr>
            <w:tcW w:w="2518" w:type="dxa"/>
            <w:tcBorders>
              <w:bottom w:val="single" w:sz="4" w:space="0" w:color="auto"/>
            </w:tcBorders>
            <w:shd w:val="clear" w:color="auto" w:fill="auto"/>
          </w:tcPr>
          <w:p w:rsidR="00937A5C" w:rsidRPr="005C0F23" w:rsidRDefault="00937A5C" w:rsidP="00F83F84">
            <w:pPr>
              <w:jc w:val="both"/>
              <w:rPr>
                <w:sz w:val="28"/>
                <w:szCs w:val="28"/>
              </w:rPr>
            </w:pPr>
          </w:p>
        </w:tc>
        <w:tc>
          <w:tcPr>
            <w:tcW w:w="425" w:type="dxa"/>
            <w:shd w:val="clear" w:color="auto" w:fill="auto"/>
          </w:tcPr>
          <w:p w:rsidR="00937A5C" w:rsidRPr="005C0F23" w:rsidRDefault="00937A5C" w:rsidP="00F83F84">
            <w:pPr>
              <w:jc w:val="both"/>
              <w:rPr>
                <w:sz w:val="28"/>
                <w:szCs w:val="28"/>
              </w:rPr>
            </w:pPr>
          </w:p>
        </w:tc>
        <w:tc>
          <w:tcPr>
            <w:tcW w:w="6622" w:type="dxa"/>
            <w:tcBorders>
              <w:bottom w:val="single" w:sz="4" w:space="0" w:color="auto"/>
            </w:tcBorders>
            <w:shd w:val="clear" w:color="auto" w:fill="auto"/>
          </w:tcPr>
          <w:p w:rsidR="00937A5C" w:rsidRPr="005C0F23" w:rsidRDefault="00937A5C" w:rsidP="00F83F84">
            <w:pPr>
              <w:jc w:val="both"/>
              <w:rPr>
                <w:sz w:val="28"/>
                <w:szCs w:val="28"/>
              </w:rPr>
            </w:pPr>
          </w:p>
        </w:tc>
      </w:tr>
      <w:tr w:rsidR="00937A5C" w:rsidRPr="005C0F23" w:rsidTr="00F83F84">
        <w:tc>
          <w:tcPr>
            <w:tcW w:w="2518" w:type="dxa"/>
            <w:tcBorders>
              <w:top w:val="single" w:sz="4" w:space="0" w:color="auto"/>
            </w:tcBorders>
            <w:shd w:val="clear" w:color="auto" w:fill="auto"/>
          </w:tcPr>
          <w:p w:rsidR="00937A5C" w:rsidRPr="005C0F23" w:rsidRDefault="00937A5C" w:rsidP="00F83F84">
            <w:pPr>
              <w:jc w:val="center"/>
              <w:rPr>
                <w:i/>
                <w:sz w:val="24"/>
                <w:szCs w:val="24"/>
              </w:rPr>
            </w:pPr>
            <w:r w:rsidRPr="005C0F23">
              <w:rPr>
                <w:i/>
                <w:sz w:val="24"/>
                <w:szCs w:val="24"/>
              </w:rPr>
              <w:t>(подпись)</w:t>
            </w:r>
          </w:p>
        </w:tc>
        <w:tc>
          <w:tcPr>
            <w:tcW w:w="425" w:type="dxa"/>
            <w:shd w:val="clear" w:color="auto" w:fill="auto"/>
          </w:tcPr>
          <w:p w:rsidR="00937A5C" w:rsidRPr="005C0F23" w:rsidRDefault="00937A5C" w:rsidP="00F83F84">
            <w:pPr>
              <w:jc w:val="center"/>
              <w:rPr>
                <w:i/>
                <w:sz w:val="24"/>
                <w:szCs w:val="24"/>
              </w:rPr>
            </w:pPr>
          </w:p>
        </w:tc>
        <w:tc>
          <w:tcPr>
            <w:tcW w:w="6622" w:type="dxa"/>
            <w:tcBorders>
              <w:top w:val="single" w:sz="4" w:space="0" w:color="auto"/>
            </w:tcBorders>
            <w:shd w:val="clear" w:color="auto" w:fill="auto"/>
          </w:tcPr>
          <w:p w:rsidR="00937A5C" w:rsidRPr="005C0F23" w:rsidRDefault="00937A5C" w:rsidP="00F83F84">
            <w:pPr>
              <w:jc w:val="center"/>
              <w:rPr>
                <w:i/>
                <w:sz w:val="24"/>
                <w:szCs w:val="24"/>
              </w:rPr>
            </w:pPr>
            <w:r w:rsidRPr="005C0F23">
              <w:rPr>
                <w:i/>
                <w:sz w:val="24"/>
                <w:szCs w:val="24"/>
              </w:rPr>
              <w:t xml:space="preserve">(фамилия, имя и (при наличии) отчество подписавшего лица, </w:t>
            </w:r>
          </w:p>
        </w:tc>
      </w:tr>
      <w:tr w:rsidR="00937A5C" w:rsidRPr="005C0F23" w:rsidTr="00F83F84">
        <w:tc>
          <w:tcPr>
            <w:tcW w:w="2518" w:type="dxa"/>
            <w:shd w:val="clear" w:color="auto" w:fill="auto"/>
          </w:tcPr>
          <w:p w:rsidR="00937A5C" w:rsidRPr="005C0F23" w:rsidRDefault="00937A5C" w:rsidP="00F83F84">
            <w:pPr>
              <w:jc w:val="center"/>
              <w:rPr>
                <w:i/>
                <w:sz w:val="28"/>
                <w:szCs w:val="28"/>
              </w:rPr>
            </w:pPr>
          </w:p>
        </w:tc>
        <w:tc>
          <w:tcPr>
            <w:tcW w:w="425" w:type="dxa"/>
            <w:shd w:val="clear" w:color="auto" w:fill="auto"/>
          </w:tcPr>
          <w:p w:rsidR="00937A5C" w:rsidRPr="005C0F23" w:rsidRDefault="00937A5C" w:rsidP="00F83F84">
            <w:pPr>
              <w:jc w:val="center"/>
              <w:rPr>
                <w:i/>
                <w:sz w:val="28"/>
                <w:szCs w:val="28"/>
              </w:rPr>
            </w:pPr>
          </w:p>
        </w:tc>
        <w:tc>
          <w:tcPr>
            <w:tcW w:w="6622" w:type="dxa"/>
            <w:tcBorders>
              <w:bottom w:val="single" w:sz="4" w:space="0" w:color="auto"/>
            </w:tcBorders>
            <w:shd w:val="clear" w:color="auto" w:fill="auto"/>
          </w:tcPr>
          <w:p w:rsidR="00937A5C" w:rsidRPr="005C0F23" w:rsidRDefault="00937A5C" w:rsidP="00F83F84">
            <w:pPr>
              <w:jc w:val="center"/>
              <w:rPr>
                <w:i/>
                <w:sz w:val="28"/>
                <w:szCs w:val="28"/>
              </w:rPr>
            </w:pPr>
          </w:p>
        </w:tc>
      </w:tr>
      <w:tr w:rsidR="00937A5C" w:rsidRPr="005C0F23" w:rsidTr="00F83F84">
        <w:tc>
          <w:tcPr>
            <w:tcW w:w="2518" w:type="dxa"/>
            <w:shd w:val="clear" w:color="auto" w:fill="auto"/>
          </w:tcPr>
          <w:p w:rsidR="00937A5C" w:rsidRPr="005C0F23" w:rsidRDefault="00937A5C" w:rsidP="00F83F84">
            <w:pPr>
              <w:jc w:val="center"/>
              <w:rPr>
                <w:i/>
                <w:sz w:val="24"/>
                <w:szCs w:val="24"/>
              </w:rPr>
            </w:pPr>
            <w:r w:rsidRPr="005C0F23">
              <w:rPr>
                <w:i/>
                <w:sz w:val="24"/>
                <w:szCs w:val="24"/>
              </w:rPr>
              <w:t>М.П.</w:t>
            </w:r>
          </w:p>
        </w:tc>
        <w:tc>
          <w:tcPr>
            <w:tcW w:w="425" w:type="dxa"/>
            <w:shd w:val="clear" w:color="auto" w:fill="auto"/>
          </w:tcPr>
          <w:p w:rsidR="00937A5C" w:rsidRPr="005C0F23" w:rsidRDefault="00937A5C" w:rsidP="00F83F84">
            <w:pPr>
              <w:jc w:val="center"/>
              <w:rPr>
                <w:i/>
                <w:sz w:val="24"/>
                <w:szCs w:val="24"/>
              </w:rPr>
            </w:pPr>
          </w:p>
        </w:tc>
        <w:tc>
          <w:tcPr>
            <w:tcW w:w="6622" w:type="dxa"/>
            <w:tcBorders>
              <w:top w:val="single" w:sz="4" w:space="0" w:color="auto"/>
            </w:tcBorders>
            <w:shd w:val="clear" w:color="auto" w:fill="auto"/>
          </w:tcPr>
          <w:p w:rsidR="00937A5C" w:rsidRPr="005C0F23" w:rsidRDefault="00937A5C" w:rsidP="00F83F84">
            <w:pPr>
              <w:jc w:val="center"/>
              <w:rPr>
                <w:i/>
                <w:sz w:val="24"/>
                <w:szCs w:val="24"/>
              </w:rPr>
            </w:pPr>
            <w:r w:rsidRPr="005C0F23">
              <w:rPr>
                <w:i/>
                <w:sz w:val="24"/>
                <w:szCs w:val="24"/>
              </w:rPr>
              <w:t xml:space="preserve">наименование должности подписавшего лица либо указание </w:t>
            </w:r>
          </w:p>
        </w:tc>
      </w:tr>
      <w:tr w:rsidR="00937A5C" w:rsidRPr="005C0F23" w:rsidTr="00F83F84">
        <w:tc>
          <w:tcPr>
            <w:tcW w:w="2518" w:type="dxa"/>
            <w:shd w:val="clear" w:color="auto" w:fill="auto"/>
          </w:tcPr>
          <w:p w:rsidR="00937A5C" w:rsidRPr="005C0F23" w:rsidRDefault="00937A5C" w:rsidP="00F83F84">
            <w:pPr>
              <w:jc w:val="center"/>
              <w:rPr>
                <w:i/>
                <w:sz w:val="24"/>
                <w:szCs w:val="24"/>
              </w:rPr>
            </w:pPr>
            <w:r w:rsidRPr="005C0F23">
              <w:rPr>
                <w:i/>
                <w:sz w:val="24"/>
                <w:szCs w:val="24"/>
              </w:rPr>
              <w:t xml:space="preserve">(для юридических </w:t>
            </w:r>
          </w:p>
        </w:tc>
        <w:tc>
          <w:tcPr>
            <w:tcW w:w="425" w:type="dxa"/>
            <w:shd w:val="clear" w:color="auto" w:fill="auto"/>
          </w:tcPr>
          <w:p w:rsidR="00937A5C" w:rsidRPr="005C0F23" w:rsidRDefault="00937A5C" w:rsidP="00F83F84">
            <w:pPr>
              <w:jc w:val="center"/>
              <w:rPr>
                <w:i/>
                <w:sz w:val="24"/>
                <w:szCs w:val="24"/>
              </w:rPr>
            </w:pPr>
          </w:p>
        </w:tc>
        <w:tc>
          <w:tcPr>
            <w:tcW w:w="6622" w:type="dxa"/>
            <w:tcBorders>
              <w:bottom w:val="single" w:sz="4" w:space="0" w:color="auto"/>
            </w:tcBorders>
            <w:shd w:val="clear" w:color="auto" w:fill="auto"/>
          </w:tcPr>
          <w:p w:rsidR="00937A5C" w:rsidRPr="005C0F23" w:rsidRDefault="00937A5C" w:rsidP="00F83F84">
            <w:pPr>
              <w:jc w:val="center"/>
              <w:rPr>
                <w:i/>
                <w:sz w:val="24"/>
                <w:szCs w:val="24"/>
              </w:rPr>
            </w:pPr>
          </w:p>
        </w:tc>
      </w:tr>
      <w:tr w:rsidR="00937A5C" w:rsidRPr="005C0F23" w:rsidTr="00F83F84">
        <w:tc>
          <w:tcPr>
            <w:tcW w:w="2518" w:type="dxa"/>
            <w:shd w:val="clear" w:color="auto" w:fill="auto"/>
          </w:tcPr>
          <w:p w:rsidR="00937A5C" w:rsidRPr="005C0F23" w:rsidRDefault="00937A5C" w:rsidP="00F83F84">
            <w:pPr>
              <w:jc w:val="center"/>
              <w:rPr>
                <w:i/>
                <w:sz w:val="24"/>
                <w:szCs w:val="24"/>
                <w:vertAlign w:val="superscript"/>
              </w:rPr>
            </w:pPr>
            <w:r w:rsidRPr="005C0F23">
              <w:rPr>
                <w:i/>
                <w:sz w:val="24"/>
                <w:szCs w:val="24"/>
              </w:rPr>
              <w:t>лиц)</w:t>
            </w:r>
          </w:p>
        </w:tc>
        <w:tc>
          <w:tcPr>
            <w:tcW w:w="425" w:type="dxa"/>
            <w:shd w:val="clear" w:color="auto" w:fill="auto"/>
          </w:tcPr>
          <w:p w:rsidR="00937A5C" w:rsidRPr="005C0F23" w:rsidRDefault="00937A5C" w:rsidP="00F83F84">
            <w:pPr>
              <w:jc w:val="center"/>
              <w:rPr>
                <w:i/>
                <w:sz w:val="24"/>
                <w:szCs w:val="24"/>
              </w:rPr>
            </w:pPr>
          </w:p>
        </w:tc>
        <w:tc>
          <w:tcPr>
            <w:tcW w:w="6622" w:type="dxa"/>
            <w:tcBorders>
              <w:top w:val="single" w:sz="4" w:space="0" w:color="auto"/>
            </w:tcBorders>
            <w:shd w:val="clear" w:color="auto" w:fill="auto"/>
          </w:tcPr>
          <w:p w:rsidR="00937A5C" w:rsidRPr="005C0F23" w:rsidRDefault="00937A5C" w:rsidP="00F83F84">
            <w:pPr>
              <w:jc w:val="center"/>
              <w:rPr>
                <w:i/>
                <w:sz w:val="24"/>
                <w:szCs w:val="24"/>
              </w:rPr>
            </w:pPr>
            <w:r w:rsidRPr="005C0F23">
              <w:rPr>
                <w:i/>
                <w:sz w:val="24"/>
                <w:szCs w:val="24"/>
              </w:rPr>
              <w:t>на то, что подписавшее лицо является представителем по</w:t>
            </w:r>
          </w:p>
        </w:tc>
      </w:tr>
      <w:tr w:rsidR="00937A5C" w:rsidRPr="005C0F23" w:rsidTr="00F83F84">
        <w:tc>
          <w:tcPr>
            <w:tcW w:w="2518" w:type="dxa"/>
            <w:shd w:val="clear" w:color="auto" w:fill="auto"/>
          </w:tcPr>
          <w:p w:rsidR="00937A5C" w:rsidRPr="005C0F23" w:rsidRDefault="00937A5C" w:rsidP="00F83F84">
            <w:pPr>
              <w:jc w:val="center"/>
              <w:rPr>
                <w:i/>
                <w:sz w:val="24"/>
                <w:szCs w:val="24"/>
              </w:rPr>
            </w:pPr>
          </w:p>
        </w:tc>
        <w:tc>
          <w:tcPr>
            <w:tcW w:w="425" w:type="dxa"/>
            <w:shd w:val="clear" w:color="auto" w:fill="auto"/>
          </w:tcPr>
          <w:p w:rsidR="00937A5C" w:rsidRPr="005C0F23" w:rsidRDefault="00937A5C" w:rsidP="00F83F84">
            <w:pPr>
              <w:jc w:val="center"/>
              <w:rPr>
                <w:i/>
                <w:sz w:val="24"/>
                <w:szCs w:val="24"/>
              </w:rPr>
            </w:pPr>
          </w:p>
        </w:tc>
        <w:tc>
          <w:tcPr>
            <w:tcW w:w="6622" w:type="dxa"/>
            <w:tcBorders>
              <w:bottom w:val="single" w:sz="4" w:space="0" w:color="auto"/>
            </w:tcBorders>
            <w:shd w:val="clear" w:color="auto" w:fill="auto"/>
          </w:tcPr>
          <w:p w:rsidR="00937A5C" w:rsidRPr="005C0F23" w:rsidRDefault="00937A5C" w:rsidP="00F83F84">
            <w:pPr>
              <w:jc w:val="center"/>
              <w:rPr>
                <w:i/>
                <w:sz w:val="24"/>
                <w:szCs w:val="24"/>
              </w:rPr>
            </w:pPr>
          </w:p>
        </w:tc>
      </w:tr>
      <w:tr w:rsidR="00937A5C" w:rsidRPr="005C0F23" w:rsidTr="00F83F84">
        <w:tc>
          <w:tcPr>
            <w:tcW w:w="2518" w:type="dxa"/>
            <w:shd w:val="clear" w:color="auto" w:fill="auto"/>
          </w:tcPr>
          <w:p w:rsidR="00937A5C" w:rsidRPr="005C0F23" w:rsidRDefault="00937A5C" w:rsidP="00F83F84">
            <w:pPr>
              <w:jc w:val="center"/>
              <w:rPr>
                <w:i/>
                <w:sz w:val="24"/>
                <w:szCs w:val="24"/>
              </w:rPr>
            </w:pPr>
          </w:p>
        </w:tc>
        <w:tc>
          <w:tcPr>
            <w:tcW w:w="425" w:type="dxa"/>
            <w:shd w:val="clear" w:color="auto" w:fill="auto"/>
          </w:tcPr>
          <w:p w:rsidR="00937A5C" w:rsidRPr="005C0F23" w:rsidRDefault="00937A5C" w:rsidP="00F83F84">
            <w:pPr>
              <w:jc w:val="center"/>
              <w:rPr>
                <w:i/>
                <w:sz w:val="24"/>
                <w:szCs w:val="24"/>
              </w:rPr>
            </w:pPr>
          </w:p>
        </w:tc>
        <w:tc>
          <w:tcPr>
            <w:tcW w:w="6622" w:type="dxa"/>
            <w:tcBorders>
              <w:top w:val="single" w:sz="4" w:space="0" w:color="auto"/>
            </w:tcBorders>
            <w:shd w:val="clear" w:color="auto" w:fill="auto"/>
          </w:tcPr>
          <w:p w:rsidR="00937A5C" w:rsidRPr="005C0F23" w:rsidRDefault="00937A5C" w:rsidP="00F83F84">
            <w:pPr>
              <w:jc w:val="center"/>
              <w:rPr>
                <w:i/>
                <w:sz w:val="24"/>
                <w:szCs w:val="24"/>
              </w:rPr>
            </w:pPr>
            <w:r w:rsidRPr="005C0F23">
              <w:rPr>
                <w:i/>
                <w:sz w:val="24"/>
                <w:szCs w:val="24"/>
              </w:rPr>
              <w:t>доверенности)</w:t>
            </w:r>
          </w:p>
        </w:tc>
      </w:tr>
    </w:tbl>
    <w:p w:rsidR="00937A5C" w:rsidRPr="00B43D06" w:rsidRDefault="00937A5C" w:rsidP="00937A5C">
      <w:pPr>
        <w:jc w:val="center"/>
        <w:rPr>
          <w:sz w:val="24"/>
        </w:rPr>
      </w:pPr>
    </w:p>
    <w:p w:rsidR="00937A5C" w:rsidRDefault="00937A5C" w:rsidP="00937A5C">
      <w:pPr>
        <w:jc w:val="center"/>
        <w:rPr>
          <w:b/>
          <w:sz w:val="28"/>
          <w:szCs w:val="28"/>
        </w:rPr>
      </w:pPr>
      <w:r w:rsidRPr="00792C02">
        <w:rPr>
          <w:b/>
          <w:sz w:val="28"/>
          <w:szCs w:val="28"/>
        </w:rPr>
        <w:t>Форма 4</w:t>
      </w:r>
    </w:p>
    <w:p w:rsidR="00937A5C" w:rsidRPr="00792C02" w:rsidRDefault="00937A5C" w:rsidP="00937A5C">
      <w:pPr>
        <w:jc w:val="center"/>
        <w:rPr>
          <w:b/>
          <w:sz w:val="28"/>
          <w:szCs w:val="28"/>
        </w:rPr>
      </w:pPr>
    </w:p>
    <w:p w:rsidR="00937A5C" w:rsidRPr="00EC27E7" w:rsidRDefault="00937A5C" w:rsidP="00937A5C">
      <w:pPr>
        <w:pStyle w:val="120"/>
        <w:ind w:left="123" w:right="263"/>
        <w:jc w:val="center"/>
        <w:rPr>
          <w:b w:val="0"/>
          <w:sz w:val="27"/>
        </w:rPr>
      </w:pPr>
      <w:r w:rsidRPr="00EC27E7">
        <w:rPr>
          <w:b w:val="0"/>
          <w:sz w:val="27"/>
        </w:rPr>
        <w:t>Согласие на заключение соглашения о перераспределении земельных участков в</w:t>
      </w:r>
      <w:r>
        <w:rPr>
          <w:b w:val="0"/>
          <w:sz w:val="27"/>
        </w:rPr>
        <w:t xml:space="preserve"> </w:t>
      </w:r>
      <w:r w:rsidRPr="00EC27E7">
        <w:rPr>
          <w:b w:val="0"/>
          <w:sz w:val="27"/>
        </w:rPr>
        <w:t>соответствии</w:t>
      </w:r>
      <w:r>
        <w:rPr>
          <w:b w:val="0"/>
          <w:sz w:val="27"/>
        </w:rPr>
        <w:t xml:space="preserve"> </w:t>
      </w:r>
      <w:r w:rsidRPr="00EC27E7">
        <w:rPr>
          <w:b w:val="0"/>
          <w:sz w:val="27"/>
        </w:rPr>
        <w:t>с</w:t>
      </w:r>
      <w:r>
        <w:rPr>
          <w:b w:val="0"/>
          <w:sz w:val="27"/>
        </w:rPr>
        <w:t xml:space="preserve"> </w:t>
      </w:r>
      <w:r w:rsidRPr="00EC27E7">
        <w:rPr>
          <w:b w:val="0"/>
          <w:sz w:val="27"/>
        </w:rPr>
        <w:t>утвержденным</w:t>
      </w:r>
      <w:r>
        <w:rPr>
          <w:b w:val="0"/>
          <w:sz w:val="27"/>
        </w:rPr>
        <w:t xml:space="preserve"> </w:t>
      </w:r>
      <w:r w:rsidRPr="00EC27E7">
        <w:rPr>
          <w:b w:val="0"/>
          <w:sz w:val="27"/>
        </w:rPr>
        <w:t>проектом</w:t>
      </w:r>
      <w:r>
        <w:rPr>
          <w:b w:val="0"/>
          <w:sz w:val="27"/>
        </w:rPr>
        <w:t xml:space="preserve"> </w:t>
      </w:r>
      <w:r w:rsidRPr="00EC27E7">
        <w:rPr>
          <w:b w:val="0"/>
          <w:sz w:val="27"/>
        </w:rPr>
        <w:t>межевания</w:t>
      </w:r>
      <w:r>
        <w:rPr>
          <w:b w:val="0"/>
          <w:sz w:val="27"/>
        </w:rPr>
        <w:t xml:space="preserve"> </w:t>
      </w:r>
      <w:r w:rsidRPr="00EC27E7">
        <w:rPr>
          <w:b w:val="0"/>
          <w:sz w:val="27"/>
        </w:rPr>
        <w:t>территории</w:t>
      </w:r>
    </w:p>
    <w:p w:rsidR="00937A5C" w:rsidRPr="00EC27E7" w:rsidRDefault="00937A5C" w:rsidP="00937A5C">
      <w:pPr>
        <w:pStyle w:val="a3"/>
        <w:spacing w:before="7"/>
        <w:rPr>
          <w:b/>
          <w:sz w:val="23"/>
        </w:rPr>
      </w:pPr>
    </w:p>
    <w:p w:rsidR="00937A5C" w:rsidRPr="00EC27E7" w:rsidRDefault="00937A5C" w:rsidP="00937A5C">
      <w:pPr>
        <w:tabs>
          <w:tab w:val="left" w:pos="1605"/>
          <w:tab w:val="left" w:pos="3213"/>
        </w:tabs>
        <w:ind w:right="133"/>
        <w:jc w:val="center"/>
        <w:rPr>
          <w:sz w:val="24"/>
        </w:rPr>
      </w:pPr>
      <w:r w:rsidRPr="00EC27E7">
        <w:rPr>
          <w:sz w:val="24"/>
        </w:rPr>
        <w:t>от</w:t>
      </w:r>
      <w:r>
        <w:rPr>
          <w:sz w:val="24"/>
        </w:rPr>
        <w:t xml:space="preserve"> </w:t>
      </w:r>
      <w:r>
        <w:rPr>
          <w:sz w:val="27"/>
        </w:rPr>
        <w:t xml:space="preserve">__________ </w:t>
      </w:r>
      <w:r w:rsidRPr="00792C02">
        <w:rPr>
          <w:sz w:val="24"/>
        </w:rPr>
        <w:t>№</w:t>
      </w:r>
      <w:r>
        <w:rPr>
          <w:sz w:val="27"/>
        </w:rPr>
        <w:t>__________</w:t>
      </w:r>
    </w:p>
    <w:p w:rsidR="00937A5C" w:rsidRPr="00EC27E7" w:rsidRDefault="00937A5C" w:rsidP="00937A5C">
      <w:pPr>
        <w:pStyle w:val="a3"/>
        <w:rPr>
          <w:sz w:val="20"/>
        </w:rPr>
      </w:pPr>
    </w:p>
    <w:p w:rsidR="00937A5C" w:rsidRPr="00EC27E7" w:rsidRDefault="00CE76D1" w:rsidP="00937A5C">
      <w:pPr>
        <w:tabs>
          <w:tab w:val="left" w:pos="4874"/>
          <w:tab w:val="left" w:pos="6807"/>
          <w:tab w:val="left" w:pos="10318"/>
        </w:tabs>
        <w:spacing w:before="251"/>
        <w:ind w:left="679"/>
        <w:jc w:val="both"/>
        <w:rPr>
          <w:sz w:val="27"/>
        </w:rPr>
      </w:pPr>
      <w:r w:rsidRPr="00CE76D1">
        <w:pict>
          <v:rect id="_x0000_s1037" style="position:absolute;left:0;text-align:left;margin-left:394.5pt;margin-top:26.6pt;width:3pt;height:.7pt;z-index:1;mso-position-horizontal-relative:page" fillcolor="black" stroked="f">
            <w10:wrap anchorx="page"/>
          </v:rect>
        </w:pict>
      </w:r>
      <w:r w:rsidR="00937A5C" w:rsidRPr="00EC27E7">
        <w:rPr>
          <w:sz w:val="27"/>
        </w:rPr>
        <w:t>На</w:t>
      </w:r>
      <w:r w:rsidR="00937A5C">
        <w:rPr>
          <w:sz w:val="27"/>
        </w:rPr>
        <w:t xml:space="preserve"> </w:t>
      </w:r>
      <w:r w:rsidR="00937A5C" w:rsidRPr="00EC27E7">
        <w:rPr>
          <w:sz w:val="27"/>
        </w:rPr>
        <w:t>Ваше</w:t>
      </w:r>
      <w:r w:rsidR="00937A5C">
        <w:rPr>
          <w:sz w:val="27"/>
        </w:rPr>
        <w:t xml:space="preserve"> </w:t>
      </w:r>
      <w:r w:rsidR="00937A5C" w:rsidRPr="00EC27E7">
        <w:rPr>
          <w:sz w:val="27"/>
        </w:rPr>
        <w:t>обращение</w:t>
      </w:r>
      <w:r w:rsidR="00937A5C">
        <w:rPr>
          <w:sz w:val="27"/>
        </w:rPr>
        <w:t xml:space="preserve"> </w:t>
      </w:r>
      <w:r w:rsidR="00937A5C" w:rsidRPr="00EC27E7">
        <w:rPr>
          <w:sz w:val="27"/>
        </w:rPr>
        <w:t>от</w:t>
      </w:r>
      <w:r w:rsidR="00937A5C">
        <w:rPr>
          <w:sz w:val="27"/>
        </w:rPr>
        <w:t xml:space="preserve"> __________</w:t>
      </w:r>
      <w:r w:rsidR="00937A5C" w:rsidRPr="00EC27E7">
        <w:rPr>
          <w:sz w:val="27"/>
        </w:rPr>
        <w:t>№</w:t>
      </w:r>
      <w:r w:rsidR="00937A5C">
        <w:rPr>
          <w:sz w:val="27"/>
        </w:rPr>
        <w:t xml:space="preserve"> __________ </w:t>
      </w:r>
      <w:r w:rsidR="00937A5C" w:rsidRPr="00EC27E7">
        <w:rPr>
          <w:sz w:val="27"/>
        </w:rPr>
        <w:t>Администрация</w:t>
      </w:r>
    </w:p>
    <w:p w:rsidR="00937A5C" w:rsidRPr="00EC27E7" w:rsidRDefault="00937A5C" w:rsidP="00937A5C">
      <w:pPr>
        <w:tabs>
          <w:tab w:val="left" w:pos="1965"/>
          <w:tab w:val="left" w:pos="3910"/>
          <w:tab w:val="left" w:pos="4195"/>
          <w:tab w:val="left" w:pos="4663"/>
          <w:tab w:val="left" w:pos="5329"/>
        </w:tabs>
        <w:spacing w:before="124" w:line="336" w:lineRule="auto"/>
        <w:ind w:left="112" w:right="241"/>
        <w:jc w:val="both"/>
        <w:rPr>
          <w:sz w:val="27"/>
        </w:rPr>
      </w:pPr>
      <w:r>
        <w:rPr>
          <w:sz w:val="27"/>
        </w:rPr>
        <w:t xml:space="preserve"> __________ </w:t>
      </w:r>
      <w:r w:rsidRPr="00EC27E7">
        <w:rPr>
          <w:sz w:val="27"/>
        </w:rPr>
        <w:t>руководствуясь Земельным кодексом Российской Федерации, Федеральным законом от</w:t>
      </w:r>
      <w:r>
        <w:rPr>
          <w:sz w:val="27"/>
        </w:rPr>
        <w:t xml:space="preserve"> </w:t>
      </w:r>
      <w:r>
        <w:rPr>
          <w:spacing w:val="-1"/>
          <w:sz w:val="27"/>
        </w:rPr>
        <w:t>06.10.2003 № 131</w:t>
      </w:r>
      <w:r w:rsidRPr="00EC27E7">
        <w:rPr>
          <w:spacing w:val="-1"/>
          <w:sz w:val="27"/>
        </w:rPr>
        <w:t>-ФЗ</w:t>
      </w:r>
      <w:r>
        <w:rPr>
          <w:spacing w:val="-1"/>
          <w:sz w:val="27"/>
        </w:rPr>
        <w:t xml:space="preserve"> </w:t>
      </w:r>
      <w:r w:rsidRPr="00EC27E7">
        <w:rPr>
          <w:spacing w:val="-1"/>
          <w:sz w:val="27"/>
        </w:rPr>
        <w:t xml:space="preserve">«Об общих принципах организации </w:t>
      </w:r>
      <w:r w:rsidRPr="00EC27E7">
        <w:rPr>
          <w:sz w:val="27"/>
        </w:rPr>
        <w:t>местного самоуправления в</w:t>
      </w:r>
      <w:r>
        <w:rPr>
          <w:sz w:val="27"/>
        </w:rPr>
        <w:t xml:space="preserve"> </w:t>
      </w:r>
      <w:r w:rsidRPr="00EC27E7">
        <w:rPr>
          <w:sz w:val="27"/>
        </w:rPr>
        <w:t>Российской Федерации», сообщает о согласии заключить соглашение о</w:t>
      </w:r>
      <w:r>
        <w:rPr>
          <w:sz w:val="27"/>
        </w:rPr>
        <w:t xml:space="preserve"> </w:t>
      </w:r>
      <w:r w:rsidRPr="00EC27E7">
        <w:rPr>
          <w:sz w:val="27"/>
        </w:rPr>
        <w:t>перераспределении</w:t>
      </w:r>
      <w:r>
        <w:rPr>
          <w:sz w:val="27"/>
        </w:rPr>
        <w:t xml:space="preserve"> </w:t>
      </w:r>
      <w:r w:rsidRPr="00EC27E7">
        <w:rPr>
          <w:sz w:val="27"/>
        </w:rPr>
        <w:t>находящегося</w:t>
      </w:r>
      <w:r>
        <w:rPr>
          <w:sz w:val="27"/>
        </w:rPr>
        <w:t xml:space="preserve"> </w:t>
      </w:r>
      <w:r w:rsidRPr="00EC27E7">
        <w:rPr>
          <w:sz w:val="27"/>
        </w:rPr>
        <w:t>в</w:t>
      </w:r>
      <w:r w:rsidRPr="00EC27E7">
        <w:rPr>
          <w:sz w:val="27"/>
        </w:rPr>
        <w:tab/>
        <w:t>частной собственности земельного участка</w:t>
      </w:r>
      <w:r>
        <w:rPr>
          <w:sz w:val="27"/>
        </w:rPr>
        <w:t xml:space="preserve"> </w:t>
      </w:r>
      <w:r w:rsidRPr="00EC27E7">
        <w:rPr>
          <w:sz w:val="27"/>
        </w:rPr>
        <w:t>c</w:t>
      </w:r>
      <w:r>
        <w:rPr>
          <w:sz w:val="27"/>
        </w:rPr>
        <w:t xml:space="preserve"> </w:t>
      </w:r>
      <w:r w:rsidRPr="00EC27E7">
        <w:rPr>
          <w:sz w:val="27"/>
        </w:rPr>
        <w:t>ка</w:t>
      </w:r>
      <w:r>
        <w:rPr>
          <w:sz w:val="27"/>
        </w:rPr>
        <w:t>д</w:t>
      </w:r>
      <w:r w:rsidRPr="00EC27E7">
        <w:rPr>
          <w:sz w:val="27"/>
        </w:rPr>
        <w:t>астровым</w:t>
      </w:r>
      <w:r>
        <w:rPr>
          <w:sz w:val="27"/>
        </w:rPr>
        <w:t xml:space="preserve"> </w:t>
      </w:r>
      <w:r w:rsidRPr="00EC27E7">
        <w:rPr>
          <w:sz w:val="27"/>
        </w:rPr>
        <w:t>номером</w:t>
      </w:r>
      <w:r>
        <w:rPr>
          <w:sz w:val="27"/>
        </w:rPr>
        <w:t xml:space="preserve"> __________ </w:t>
      </w:r>
      <w:r w:rsidRPr="00EC27E7">
        <w:rPr>
          <w:sz w:val="27"/>
        </w:rPr>
        <w:t>и земель/земельного участка (земельных участков ),</w:t>
      </w:r>
      <w:r>
        <w:rPr>
          <w:sz w:val="27"/>
        </w:rPr>
        <w:t xml:space="preserve"> </w:t>
      </w:r>
      <w:r w:rsidRPr="00EC27E7">
        <w:rPr>
          <w:sz w:val="27"/>
        </w:rPr>
        <w:t>находящегося</w:t>
      </w:r>
      <w:r w:rsidRPr="00EC27E7">
        <w:rPr>
          <w:sz w:val="27"/>
        </w:rPr>
        <w:tab/>
        <w:t>(находящихся)</w:t>
      </w:r>
      <w:r w:rsidRPr="00EC27E7">
        <w:rPr>
          <w:sz w:val="27"/>
        </w:rPr>
        <w:tab/>
        <w:t>в собственности субъекта Российской Федерации</w:t>
      </w:r>
      <w:r w:rsidRPr="00EC27E7">
        <w:rPr>
          <w:spacing w:val="-1"/>
          <w:sz w:val="27"/>
        </w:rPr>
        <w:t xml:space="preserve">(муниципальной собственности )/государственная собственность </w:t>
      </w:r>
      <w:r w:rsidRPr="00EC27E7">
        <w:rPr>
          <w:sz w:val="27"/>
        </w:rPr>
        <w:t>на который(которые)неразграничена,</w:t>
      </w:r>
      <w:r>
        <w:rPr>
          <w:sz w:val="27"/>
        </w:rPr>
        <w:t xml:space="preserve"> </w:t>
      </w:r>
      <w:r w:rsidRPr="00EC27E7">
        <w:rPr>
          <w:sz w:val="27"/>
        </w:rPr>
        <w:t>с</w:t>
      </w:r>
      <w:r>
        <w:rPr>
          <w:sz w:val="27"/>
        </w:rPr>
        <w:t xml:space="preserve"> </w:t>
      </w:r>
      <w:r w:rsidRPr="00EC27E7">
        <w:rPr>
          <w:sz w:val="27"/>
        </w:rPr>
        <w:t>кадастровым</w:t>
      </w:r>
      <w:r>
        <w:rPr>
          <w:sz w:val="27"/>
        </w:rPr>
        <w:t xml:space="preserve"> </w:t>
      </w:r>
      <w:r w:rsidRPr="00EC27E7">
        <w:rPr>
          <w:sz w:val="27"/>
        </w:rPr>
        <w:t>номером</w:t>
      </w:r>
      <w:r w:rsidRPr="00EC27E7">
        <w:rPr>
          <w:sz w:val="27"/>
        </w:rPr>
        <w:tab/>
        <w:t>(кадастровыми</w:t>
      </w:r>
      <w:r>
        <w:rPr>
          <w:sz w:val="27"/>
        </w:rPr>
        <w:t xml:space="preserve"> </w:t>
      </w:r>
      <w:r w:rsidRPr="00EC27E7">
        <w:rPr>
          <w:sz w:val="27"/>
        </w:rPr>
        <w:t>номерами)</w:t>
      </w:r>
    </w:p>
    <w:p w:rsidR="00937A5C" w:rsidRPr="00EC27E7" w:rsidRDefault="00937A5C" w:rsidP="00937A5C">
      <w:pPr>
        <w:tabs>
          <w:tab w:val="left" w:pos="3218"/>
        </w:tabs>
        <w:ind w:left="112"/>
        <w:jc w:val="both"/>
        <w:rPr>
          <w:sz w:val="27"/>
        </w:rPr>
      </w:pPr>
      <w:r w:rsidRPr="00EC27E7">
        <w:rPr>
          <w:sz w:val="27"/>
          <w:u w:val="single"/>
        </w:rPr>
        <w:tab/>
      </w:r>
      <w:r w:rsidRPr="00EC27E7">
        <w:rPr>
          <w:sz w:val="27"/>
        </w:rPr>
        <w:t>.</w:t>
      </w:r>
    </w:p>
    <w:p w:rsidR="00937A5C" w:rsidRPr="00EC27E7" w:rsidRDefault="00937A5C" w:rsidP="00937A5C">
      <w:pPr>
        <w:tabs>
          <w:tab w:val="left" w:pos="8348"/>
        </w:tabs>
        <w:spacing w:before="124" w:line="336" w:lineRule="auto"/>
        <w:ind w:left="112" w:right="134" w:firstLine="566"/>
        <w:jc w:val="both"/>
        <w:rPr>
          <w:sz w:val="27"/>
        </w:rPr>
      </w:pPr>
      <w:r w:rsidRPr="00EC27E7">
        <w:rPr>
          <w:sz w:val="27"/>
        </w:rPr>
        <w:t>В соответствии с пунктом11 статьи</w:t>
      </w:r>
      <w:r>
        <w:rPr>
          <w:sz w:val="27"/>
        </w:rPr>
        <w:t xml:space="preserve"> </w:t>
      </w:r>
      <w:r w:rsidRPr="00EC27E7">
        <w:rPr>
          <w:sz w:val="27"/>
        </w:rPr>
        <w:t>39.29 Земельного кодекса Российской</w:t>
      </w:r>
      <w:r>
        <w:rPr>
          <w:sz w:val="27"/>
        </w:rPr>
        <w:t xml:space="preserve"> </w:t>
      </w:r>
      <w:r w:rsidRPr="00EC27E7">
        <w:rPr>
          <w:sz w:val="27"/>
        </w:rPr>
        <w:t>Федерации в целях последующего заключения соглашения о перераспределении</w:t>
      </w:r>
      <w:r>
        <w:rPr>
          <w:sz w:val="27"/>
        </w:rPr>
        <w:t xml:space="preserve"> </w:t>
      </w:r>
      <w:r w:rsidRPr="00EC27E7">
        <w:rPr>
          <w:sz w:val="27"/>
        </w:rPr>
        <w:t>земельных участков Вам необходимо обеспечить выполнение кадастровых работ в целях</w:t>
      </w:r>
      <w:r>
        <w:rPr>
          <w:sz w:val="27"/>
        </w:rPr>
        <w:t xml:space="preserve"> </w:t>
      </w:r>
      <w:r w:rsidRPr="00EC27E7">
        <w:rPr>
          <w:sz w:val="27"/>
        </w:rPr>
        <w:t>государственного кадастрового учета земельных участков, которые образуются в</w:t>
      </w:r>
      <w:r>
        <w:rPr>
          <w:sz w:val="27"/>
        </w:rPr>
        <w:t xml:space="preserve"> </w:t>
      </w:r>
      <w:r w:rsidRPr="00EC27E7">
        <w:rPr>
          <w:sz w:val="27"/>
        </w:rPr>
        <w:t>результате</w:t>
      </w:r>
      <w:r>
        <w:rPr>
          <w:sz w:val="27"/>
        </w:rPr>
        <w:t xml:space="preserve"> </w:t>
      </w:r>
      <w:r w:rsidRPr="00EC27E7">
        <w:rPr>
          <w:sz w:val="27"/>
        </w:rPr>
        <w:t>перераспределения,</w:t>
      </w:r>
      <w:r>
        <w:rPr>
          <w:sz w:val="27"/>
        </w:rPr>
        <w:t xml:space="preserve"> </w:t>
      </w:r>
      <w:r w:rsidRPr="00EC27E7">
        <w:rPr>
          <w:sz w:val="27"/>
        </w:rPr>
        <w:t>и</w:t>
      </w:r>
      <w:r>
        <w:rPr>
          <w:sz w:val="27"/>
        </w:rPr>
        <w:t xml:space="preserve"> </w:t>
      </w:r>
      <w:r w:rsidRPr="00EC27E7">
        <w:rPr>
          <w:sz w:val="27"/>
        </w:rPr>
        <w:t>обратиться</w:t>
      </w:r>
      <w:r>
        <w:rPr>
          <w:sz w:val="27"/>
        </w:rPr>
        <w:t xml:space="preserve"> </w:t>
      </w:r>
      <w:r w:rsidRPr="00EC27E7">
        <w:rPr>
          <w:sz w:val="27"/>
        </w:rPr>
        <w:t>с</w:t>
      </w:r>
      <w:r>
        <w:rPr>
          <w:sz w:val="27"/>
        </w:rPr>
        <w:t xml:space="preserve"> </w:t>
      </w:r>
      <w:r w:rsidRPr="00EC27E7">
        <w:rPr>
          <w:sz w:val="27"/>
        </w:rPr>
        <w:t>заявлением</w:t>
      </w:r>
      <w:r>
        <w:rPr>
          <w:sz w:val="27"/>
        </w:rPr>
        <w:t xml:space="preserve"> </w:t>
      </w:r>
      <w:r w:rsidRPr="00EC27E7">
        <w:rPr>
          <w:sz w:val="27"/>
        </w:rPr>
        <w:t>об</w:t>
      </w:r>
      <w:r>
        <w:rPr>
          <w:sz w:val="27"/>
        </w:rPr>
        <w:t xml:space="preserve"> их </w:t>
      </w:r>
      <w:r w:rsidRPr="00EC27E7">
        <w:rPr>
          <w:sz w:val="27"/>
        </w:rPr>
        <w:t>государственном</w:t>
      </w:r>
      <w:r>
        <w:rPr>
          <w:sz w:val="27"/>
        </w:rPr>
        <w:t xml:space="preserve"> </w:t>
      </w:r>
      <w:r w:rsidRPr="00EC27E7">
        <w:rPr>
          <w:sz w:val="27"/>
        </w:rPr>
        <w:t>кадастровом</w:t>
      </w:r>
      <w:r>
        <w:rPr>
          <w:sz w:val="27"/>
        </w:rPr>
        <w:t xml:space="preserve"> </w:t>
      </w:r>
      <w:r w:rsidRPr="00EC27E7">
        <w:rPr>
          <w:sz w:val="27"/>
        </w:rPr>
        <w:t>учете.</w:t>
      </w:r>
    </w:p>
    <w:p w:rsidR="00937A5C" w:rsidRPr="00EC27E7" w:rsidRDefault="00937A5C" w:rsidP="00937A5C">
      <w:pPr>
        <w:pStyle w:val="a3"/>
        <w:jc w:val="both"/>
        <w:rPr>
          <w:sz w:val="20"/>
        </w:rPr>
      </w:pPr>
    </w:p>
    <w:p w:rsidR="00937A5C" w:rsidRPr="00EC27E7" w:rsidRDefault="00937A5C" w:rsidP="00937A5C">
      <w:pPr>
        <w:pStyle w:val="a3"/>
        <w:spacing w:before="4"/>
        <w:jc w:val="both"/>
        <w:rPr>
          <w:sz w:val="24"/>
        </w:rPr>
      </w:pPr>
    </w:p>
    <w:p w:rsidR="00937A5C" w:rsidRPr="00EC27E7" w:rsidRDefault="00CE76D1" w:rsidP="00937A5C">
      <w:pPr>
        <w:tabs>
          <w:tab w:val="left" w:pos="6247"/>
        </w:tabs>
        <w:spacing w:before="89"/>
        <w:ind w:left="112"/>
        <w:jc w:val="both"/>
        <w:rPr>
          <w:sz w:val="26"/>
        </w:rPr>
      </w:pPr>
      <w:r w:rsidRPr="00CE76D1">
        <w:pict>
          <v:shapetype id="_x0000_t202" coordsize="21600,21600" o:spt="202" path="m,l,21600r21600,l21600,xe">
            <v:stroke joinstyle="miter"/>
            <v:path gradientshapeok="t" o:connecttype="rect"/>
          </v:shapetype>
          <v:shape id="_x0000_s1038" type="#_x0000_t202" style="position:absolute;left:0;text-align:left;margin-left:256.7pt;margin-top:-27.95pt;width:102.95pt;height:83.7pt;z-index:-1;mso-position-horizontal-relative:page" filled="f" strokeweight=".26456mm">
            <v:textbox inset="0,0,0,0">
              <w:txbxContent>
                <w:p w:rsidR="00937A5C" w:rsidRDefault="00937A5C" w:rsidP="00937A5C">
                  <w:pPr>
                    <w:pStyle w:val="a3"/>
                    <w:spacing w:before="4"/>
                    <w:rPr>
                      <w:sz w:val="26"/>
                    </w:rPr>
                  </w:pPr>
                </w:p>
                <w:p w:rsidR="00937A5C" w:rsidRPr="00287293" w:rsidRDefault="00937A5C" w:rsidP="00937A5C">
                  <w:pPr>
                    <w:pStyle w:val="a3"/>
                    <w:spacing w:line="249" w:lineRule="auto"/>
                    <w:ind w:left="489" w:right="159" w:hanging="317"/>
                  </w:pPr>
                  <w:r w:rsidRPr="00287293">
                    <w:rPr>
                      <w:spacing w:val="-2"/>
                    </w:rPr>
                    <w:t>Электронная</w:t>
                  </w:r>
                  <w:r>
                    <w:rPr>
                      <w:spacing w:val="-2"/>
                    </w:rPr>
                    <w:t xml:space="preserve"> </w:t>
                  </w:r>
                  <w:r w:rsidRPr="00287293">
                    <w:t>подпись</w:t>
                  </w:r>
                </w:p>
              </w:txbxContent>
            </v:textbox>
            <w10:wrap anchorx="page"/>
          </v:shape>
        </w:pict>
      </w:r>
      <w:r w:rsidR="00937A5C" w:rsidRPr="00EC27E7">
        <w:rPr>
          <w:sz w:val="26"/>
        </w:rPr>
        <w:t>Должность</w:t>
      </w:r>
      <w:r w:rsidR="00937A5C">
        <w:rPr>
          <w:sz w:val="26"/>
        </w:rPr>
        <w:t xml:space="preserve"> </w:t>
      </w:r>
      <w:r w:rsidR="00937A5C" w:rsidRPr="00EC27E7">
        <w:rPr>
          <w:sz w:val="26"/>
        </w:rPr>
        <w:t>уполномоченного</w:t>
      </w:r>
      <w:r w:rsidR="00937A5C">
        <w:rPr>
          <w:sz w:val="26"/>
        </w:rPr>
        <w:t xml:space="preserve"> лица                        </w:t>
      </w:r>
      <w:r w:rsidR="00937A5C" w:rsidRPr="00EC27E7">
        <w:rPr>
          <w:sz w:val="26"/>
        </w:rPr>
        <w:t>Ф.И.О.</w:t>
      </w:r>
      <w:r w:rsidR="00937A5C">
        <w:rPr>
          <w:sz w:val="26"/>
        </w:rPr>
        <w:t xml:space="preserve"> у</w:t>
      </w:r>
      <w:r w:rsidR="00937A5C" w:rsidRPr="00EC27E7">
        <w:rPr>
          <w:sz w:val="26"/>
        </w:rPr>
        <w:t>полномоченного</w:t>
      </w:r>
      <w:r w:rsidR="00937A5C">
        <w:rPr>
          <w:sz w:val="26"/>
        </w:rPr>
        <w:t xml:space="preserve"> </w:t>
      </w:r>
      <w:r w:rsidR="00937A5C" w:rsidRPr="00EC27E7">
        <w:rPr>
          <w:sz w:val="26"/>
        </w:rPr>
        <w:t>лица</w:t>
      </w:r>
    </w:p>
    <w:p w:rsidR="00937A5C" w:rsidRDefault="00937A5C" w:rsidP="00937A5C">
      <w:pPr>
        <w:pStyle w:val="a3"/>
        <w:tabs>
          <w:tab w:val="left" w:pos="3627"/>
        </w:tabs>
        <w:spacing w:line="322" w:lineRule="exact"/>
        <w:ind w:left="549"/>
        <w:jc w:val="both"/>
      </w:pPr>
    </w:p>
    <w:p w:rsidR="00937A5C" w:rsidRPr="00B43D06" w:rsidRDefault="00937A5C" w:rsidP="00937A5C">
      <w:pPr>
        <w:ind w:firstLine="709"/>
        <w:contextualSpacing/>
        <w:jc w:val="center"/>
        <w:rPr>
          <w:sz w:val="28"/>
          <w:szCs w:val="28"/>
        </w:rPr>
      </w:pPr>
    </w:p>
    <w:p w:rsidR="00937A5C" w:rsidRDefault="00937A5C" w:rsidP="00937A5C">
      <w:pPr>
        <w:pStyle w:val="ConsPlusNormal"/>
        <w:spacing w:before="200"/>
        <w:ind w:firstLine="0"/>
        <w:contextualSpacing/>
        <w:rPr>
          <w:rFonts w:ascii="Times New Roman" w:hAnsi="Times New Roman" w:cs="Times New Roman"/>
          <w:b/>
          <w:sz w:val="28"/>
          <w:szCs w:val="28"/>
        </w:rPr>
      </w:pPr>
    </w:p>
    <w:p w:rsidR="00937A5C" w:rsidRDefault="00937A5C" w:rsidP="00937A5C">
      <w:pPr>
        <w:pStyle w:val="ConsPlusNormal"/>
        <w:spacing w:before="200"/>
        <w:ind w:firstLine="0"/>
        <w:contextualSpacing/>
        <w:rPr>
          <w:rFonts w:ascii="Times New Roman" w:hAnsi="Times New Roman" w:cs="Times New Roman"/>
          <w:b/>
          <w:sz w:val="28"/>
          <w:szCs w:val="28"/>
        </w:rPr>
      </w:pPr>
    </w:p>
    <w:p w:rsidR="00937A5C" w:rsidRDefault="00937A5C" w:rsidP="00937A5C">
      <w:pPr>
        <w:pStyle w:val="ConsPlusNormal"/>
        <w:spacing w:before="200"/>
        <w:ind w:firstLine="0"/>
        <w:contextualSpacing/>
        <w:rPr>
          <w:rFonts w:ascii="Times New Roman" w:hAnsi="Times New Roman" w:cs="Times New Roman"/>
          <w:b/>
          <w:sz w:val="28"/>
          <w:szCs w:val="28"/>
        </w:rPr>
      </w:pPr>
    </w:p>
    <w:p w:rsidR="00937A5C" w:rsidRDefault="00937A5C" w:rsidP="00937A5C">
      <w:pPr>
        <w:pStyle w:val="ConsPlusNormal"/>
        <w:spacing w:before="200"/>
        <w:ind w:firstLine="0"/>
        <w:contextualSpacing/>
        <w:rPr>
          <w:rFonts w:ascii="Times New Roman" w:hAnsi="Times New Roman" w:cs="Times New Roman"/>
          <w:b/>
          <w:sz w:val="28"/>
          <w:szCs w:val="28"/>
        </w:rPr>
      </w:pPr>
    </w:p>
    <w:p w:rsidR="00937A5C" w:rsidRDefault="00937A5C" w:rsidP="00937A5C">
      <w:pPr>
        <w:pStyle w:val="ConsPlusNormal"/>
        <w:spacing w:before="200"/>
        <w:ind w:firstLine="0"/>
        <w:contextualSpacing/>
        <w:rPr>
          <w:rFonts w:ascii="Times New Roman" w:hAnsi="Times New Roman" w:cs="Times New Roman"/>
          <w:b/>
          <w:sz w:val="28"/>
          <w:szCs w:val="28"/>
        </w:rPr>
      </w:pPr>
    </w:p>
    <w:sectPr w:rsidR="00937A5C" w:rsidSect="00C8600D">
      <w:headerReference w:type="default" r:id="rId33"/>
      <w:pgSz w:w="11910" w:h="16840"/>
      <w:pgMar w:top="1134" w:right="1418" w:bottom="1134" w:left="1418" w:header="709"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3641" w:rsidRDefault="00C93641" w:rsidP="00616412">
      <w:r>
        <w:separator/>
      </w:r>
    </w:p>
  </w:endnote>
  <w:endnote w:type="continuationSeparator" w:id="1">
    <w:p w:rsidR="00C93641" w:rsidRDefault="00C93641" w:rsidP="006164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DejaVu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3641" w:rsidRDefault="00C93641" w:rsidP="00616412">
      <w:r>
        <w:separator/>
      </w:r>
    </w:p>
  </w:footnote>
  <w:footnote w:type="continuationSeparator" w:id="1">
    <w:p w:rsidR="00C93641" w:rsidRDefault="00C93641" w:rsidP="00616412">
      <w:r>
        <w:continuationSeparator/>
      </w:r>
    </w:p>
  </w:footnote>
  <w:footnote w:id="2">
    <w:p w:rsidR="00937A5C" w:rsidRPr="0059167C" w:rsidRDefault="00937A5C" w:rsidP="00937A5C">
      <w:pPr>
        <w:pStyle w:val="af"/>
        <w:jc w:val="both"/>
        <w:rPr>
          <w:rFonts w:ascii="Times New Roman" w:hAnsi="Times New Roman"/>
        </w:rPr>
      </w:pPr>
      <w:r w:rsidRPr="0059167C">
        <w:rPr>
          <w:rStyle w:val="af1"/>
        </w:rPr>
        <w:footnoteRef/>
      </w:r>
      <w:r w:rsidRPr="0059167C">
        <w:rPr>
          <w:rFonts w:ascii="Times New Roman" w:hAnsi="Times New Roman"/>
        </w:rPr>
        <w:t xml:space="preserve"> Название соглашения может быть скорректировано исходя из его содержания в части указания на единственное число в отношении соответствующих земельных участков или в части упоминания земель, а не земельных участков, государственная собственность на которые не разграничена.</w:t>
      </w:r>
    </w:p>
  </w:footnote>
  <w:footnote w:id="3">
    <w:p w:rsidR="00937A5C" w:rsidRPr="0059167C" w:rsidRDefault="00937A5C" w:rsidP="00937A5C">
      <w:pPr>
        <w:pStyle w:val="af"/>
        <w:jc w:val="both"/>
        <w:rPr>
          <w:rFonts w:ascii="Times New Roman" w:hAnsi="Times New Roman"/>
        </w:rPr>
      </w:pPr>
      <w:r w:rsidRPr="0059167C">
        <w:rPr>
          <w:rStyle w:val="af1"/>
        </w:rPr>
        <w:footnoteRef/>
      </w:r>
      <w:r w:rsidRPr="0059167C">
        <w:rPr>
          <w:rFonts w:ascii="Times New Roman" w:hAnsi="Times New Roman"/>
        </w:rPr>
        <w:t xml:space="preserve"> Указывается конкретный подпункт пункта 1 статьи 39.28 Земельного кодекса Российской Федерации, на основании которого осуществляется перераспределение земель и (или) земельных участков, государственная собственность на которые не разграничена, и земельных участков, находящихся в частной собственности.</w:t>
      </w:r>
    </w:p>
  </w:footnote>
  <w:footnote w:id="4">
    <w:p w:rsidR="00937A5C" w:rsidRPr="00251183" w:rsidRDefault="00937A5C" w:rsidP="00937A5C">
      <w:pPr>
        <w:jc w:val="both"/>
        <w:rPr>
          <w:rFonts w:eastAsia="MS Mincho"/>
          <w:sz w:val="20"/>
          <w:szCs w:val="20"/>
        </w:rPr>
      </w:pPr>
      <w:r w:rsidRPr="00251183">
        <w:rPr>
          <w:rFonts w:eastAsia="MS Mincho"/>
          <w:sz w:val="20"/>
          <w:szCs w:val="20"/>
        </w:rPr>
        <w:footnoteRef/>
      </w:r>
      <w:r w:rsidRPr="00251183">
        <w:rPr>
          <w:rFonts w:eastAsia="MS Mincho"/>
          <w:sz w:val="20"/>
          <w:szCs w:val="20"/>
        </w:rPr>
        <w:t xml:space="preserve"> Упоминание уведомления о согласии на заключение соглашения о перераспределении земельных участков в соответствии с проектом межевания территории включается в текст соглашения, если перераспределение земельных участков, государственная собственность на которые не разграничена, и земельных участков, находящихся в частной собственности, осуществляется в соответствии с утвержденным проектом межевания территории. При отсутствии такого проекта соответствующие слова необходимо заменить словами «на основании схемы расположения земельного участка, утвержденной__________» (указываются реквизиты решения об утверждении проекта межевания территории: форма правового акта, наименование принявшего его органа, дата, номер и наименование правового акта).</w:t>
      </w:r>
    </w:p>
  </w:footnote>
  <w:footnote w:id="5">
    <w:p w:rsidR="00937A5C" w:rsidRPr="0059167C" w:rsidRDefault="00937A5C" w:rsidP="00937A5C">
      <w:pPr>
        <w:pStyle w:val="af"/>
        <w:jc w:val="both"/>
        <w:rPr>
          <w:rFonts w:ascii="Times New Roman" w:hAnsi="Times New Roman"/>
        </w:rPr>
      </w:pPr>
      <w:r w:rsidRPr="0059167C">
        <w:rPr>
          <w:rStyle w:val="af1"/>
        </w:rPr>
        <w:footnoteRef/>
      </w:r>
      <w:r w:rsidRPr="0059167C">
        <w:rPr>
          <w:rFonts w:ascii="Times New Roman" w:hAnsi="Times New Roman"/>
        </w:rPr>
        <w:t xml:space="preserve"> Если в отношении земельного участка имеются какие-либо обременения и (или) ограничения его использования, соответствующие обременения и (или) ограничения должны быть перечислены в комментируемом пункте соглашения (в том числе в названном пункте соглашения должен быть отражен факт нахождения на земельном участке здания(ий), сооружения(ий), объекта(ов) незавершённого строительства и указано на их принадлежность тем или иным лицам). </w:t>
      </w:r>
    </w:p>
    <w:p w:rsidR="00937A5C" w:rsidRPr="0059167C" w:rsidRDefault="00937A5C" w:rsidP="00937A5C">
      <w:pPr>
        <w:pStyle w:val="af"/>
        <w:jc w:val="both"/>
        <w:rPr>
          <w:rFonts w:ascii="Times New Roman" w:hAnsi="Times New Roman"/>
        </w:rPr>
      </w:pPr>
      <w:r w:rsidRPr="0059167C">
        <w:rPr>
          <w:rFonts w:ascii="Times New Roman" w:hAnsi="Times New Roman"/>
        </w:rPr>
        <w:t xml:space="preserve">Необходимость перечисления всех обременений и (или) ограничений использования обусловлена следующим. </w:t>
      </w:r>
    </w:p>
    <w:p w:rsidR="00937A5C" w:rsidRPr="0059167C" w:rsidRDefault="00937A5C" w:rsidP="00937A5C">
      <w:pPr>
        <w:pStyle w:val="af"/>
        <w:jc w:val="both"/>
        <w:rPr>
          <w:rFonts w:ascii="Times New Roman" w:hAnsi="Times New Roman"/>
        </w:rPr>
      </w:pPr>
      <w:r w:rsidRPr="0059167C">
        <w:rPr>
          <w:rFonts w:ascii="Times New Roman" w:hAnsi="Times New Roman"/>
        </w:rPr>
        <w:t xml:space="preserve">В соответствии с пунктом 4 статьи 11.2 Земельного кодекса Российской Федерации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лишь в отдельных случаях, предусмотренных Земельным кодексом Российской Федерации. Следовательно, если согласие необходимо, в соглашение рекомендуется включать информацию о документе, выражающем согласие землепользователей, землевладельцев, арендаторов, залогодержателей исходных земельных участков. </w:t>
      </w:r>
    </w:p>
    <w:p w:rsidR="00937A5C" w:rsidRPr="0059167C" w:rsidRDefault="00937A5C" w:rsidP="00937A5C">
      <w:pPr>
        <w:pStyle w:val="af"/>
        <w:jc w:val="both"/>
        <w:rPr>
          <w:rFonts w:ascii="Times New Roman" w:hAnsi="Times New Roman"/>
        </w:rPr>
      </w:pPr>
      <w:r w:rsidRPr="0059167C">
        <w:rPr>
          <w:rFonts w:ascii="Times New Roman" w:hAnsi="Times New Roman"/>
        </w:rPr>
        <w:t>Кроме того, в соответствии с пунктом 2 статьи 11.8 Земельного кодекса Российской Федерации у лица, которому предоставлен на праве постоянного (бессрочного) пользования, праве пожизненного наследуемого владения или праве безвозмездного срочного пользования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право безвозмездного срочного пользования на образуемые земельные участки. Пункт 5 названной статьи предусматривает, что сервитуты, установленные в отношении земельных участков, из которых при разделе, объединении, перераспределении или выделе образуются земельные участки, сохраняются в отношении образуемых земельных участков в прежних границах.</w:t>
      </w:r>
    </w:p>
    <w:p w:rsidR="00937A5C" w:rsidRPr="0059167C" w:rsidRDefault="00937A5C" w:rsidP="00937A5C">
      <w:pPr>
        <w:pStyle w:val="af"/>
        <w:jc w:val="both"/>
        <w:rPr>
          <w:rFonts w:ascii="Times New Roman" w:hAnsi="Times New Roman"/>
        </w:rPr>
      </w:pPr>
      <w:r w:rsidRPr="0059167C">
        <w:rPr>
          <w:rFonts w:ascii="Times New Roman" w:hAnsi="Times New Roman"/>
        </w:rPr>
        <w:t>Таким образом, если в отношении исходных земельных участков существуют обременения и (или) ограничения их использования, информация о соответствующих обременениях и (или) ограничениях использования земельных участков должна быть включена и в следующий пункт, отражающий информацию о вновь образованных земельных участках.</w:t>
      </w:r>
    </w:p>
  </w:footnote>
  <w:footnote w:id="6">
    <w:p w:rsidR="00937A5C" w:rsidRPr="00251183" w:rsidRDefault="00937A5C" w:rsidP="00937A5C">
      <w:pPr>
        <w:pStyle w:val="af"/>
        <w:jc w:val="both"/>
        <w:rPr>
          <w:rFonts w:ascii="Times New Roman" w:hAnsi="Times New Roman"/>
        </w:rPr>
      </w:pPr>
      <w:r w:rsidRPr="00251183">
        <w:rPr>
          <w:rFonts w:ascii="Times New Roman" w:hAnsi="Times New Roman"/>
        </w:rPr>
        <w:footnoteRef/>
      </w:r>
      <w:r w:rsidRPr="00251183">
        <w:rPr>
          <w:rFonts w:ascii="Times New Roman" w:hAnsi="Times New Roman"/>
        </w:rPr>
        <w:t xml:space="preserve"> Если в результате перераспределения исходных земельных участков увеличения площади земельных участков, находящихся в частности собственности, не происходит, комментируемый пункт необходимо сформулировать следующим образом:</w:t>
      </w:r>
    </w:p>
    <w:p w:rsidR="00937A5C" w:rsidRPr="0059167C" w:rsidRDefault="00937A5C" w:rsidP="00937A5C">
      <w:pPr>
        <w:pStyle w:val="af"/>
        <w:jc w:val="both"/>
        <w:rPr>
          <w:rFonts w:ascii="Times New Roman" w:hAnsi="Times New Roman"/>
        </w:rPr>
      </w:pPr>
      <w:r w:rsidRPr="0059167C">
        <w:rPr>
          <w:rFonts w:ascii="Times New Roman" w:hAnsi="Times New Roman"/>
        </w:rPr>
        <w:t xml:space="preserve">«В результате перераспределения исходных земельных участков увеличения площади земельных участков, находящихся в частной собственности, не происходит.». Соответственно, пункты 5 – 7 должны быть исключены. </w:t>
      </w:r>
    </w:p>
    <w:p w:rsidR="00937A5C" w:rsidRPr="0059167C" w:rsidRDefault="00937A5C" w:rsidP="00937A5C">
      <w:pPr>
        <w:pStyle w:val="af"/>
        <w:jc w:val="both"/>
        <w:rPr>
          <w:rFonts w:ascii="Times New Roman" w:hAnsi="Times New Roman"/>
        </w:rPr>
      </w:pPr>
      <w:r w:rsidRPr="0059167C">
        <w:rPr>
          <w:rFonts w:ascii="Times New Roman" w:hAnsi="Times New Roman"/>
        </w:rPr>
        <w:t>В данном случае, соответственно, не требуется включать в текст соглашения следующие пункты, посвященные внесению платы.</w:t>
      </w:r>
    </w:p>
  </w:footnote>
  <w:footnote w:id="7">
    <w:p w:rsidR="00937A5C" w:rsidRPr="0059167C" w:rsidRDefault="00937A5C" w:rsidP="00937A5C">
      <w:pPr>
        <w:pStyle w:val="af"/>
        <w:jc w:val="both"/>
        <w:rPr>
          <w:rFonts w:ascii="Times New Roman" w:hAnsi="Times New Roman"/>
        </w:rPr>
      </w:pPr>
      <w:r w:rsidRPr="0059167C">
        <w:rPr>
          <w:rStyle w:val="af1"/>
        </w:rPr>
        <w:footnoteRef/>
      </w:r>
      <w:r w:rsidRPr="0059167C">
        <w:rPr>
          <w:rFonts w:ascii="Times New Roman" w:hAnsi="Times New Roman"/>
        </w:rPr>
        <w:t xml:space="preserve"> В соответствии с подпунктом 2 пункта 5 статьи 39.28 Земельного кодекса Российской Федерации порядок определения размера платы за увеличение площади земельных участков, находящихся в частной собственности, в результате их перераспределения с землями и (или) земельными участками, государственная собственность на которые не разграничена, устанавливается органом государственной власти субъекта Российской Федерации.</w:t>
      </w:r>
    </w:p>
  </w:footnote>
  <w:footnote w:id="8">
    <w:p w:rsidR="00937A5C" w:rsidRPr="0059167C" w:rsidRDefault="00937A5C" w:rsidP="00937A5C">
      <w:pPr>
        <w:pStyle w:val="af"/>
        <w:rPr>
          <w:rFonts w:ascii="Times New Roman" w:hAnsi="Times New Roman"/>
        </w:rPr>
      </w:pPr>
      <w:r w:rsidRPr="0059167C">
        <w:rPr>
          <w:rStyle w:val="af1"/>
        </w:rPr>
        <w:footnoteRef/>
      </w:r>
      <w:r w:rsidRPr="0059167C">
        <w:rPr>
          <w:rFonts w:ascii="Times New Roman" w:hAnsi="Times New Roman"/>
        </w:rPr>
        <w:t xml:space="preserve"> В отношении физических лиц указывается место жительства.</w:t>
      </w:r>
    </w:p>
  </w:footnote>
  <w:footnote w:id="9">
    <w:p w:rsidR="00937A5C" w:rsidRPr="0059167C" w:rsidRDefault="00937A5C" w:rsidP="00937A5C">
      <w:pPr>
        <w:pStyle w:val="af"/>
        <w:jc w:val="both"/>
        <w:rPr>
          <w:rFonts w:ascii="Times New Roman" w:hAnsi="Times New Roman"/>
        </w:rPr>
      </w:pPr>
      <w:r w:rsidRPr="0059167C">
        <w:rPr>
          <w:rStyle w:val="af1"/>
        </w:rPr>
        <w:footnoteRef/>
      </w:r>
      <w:r w:rsidRPr="0059167C">
        <w:rPr>
          <w:rFonts w:ascii="Times New Roman" w:hAnsi="Times New Roman"/>
        </w:rPr>
        <w:t xml:space="preserve"> В отношении физического лица ОГРН не указывается; ИНН может быть указан и в отношении физического лица. </w:t>
      </w:r>
    </w:p>
  </w:footnote>
  <w:footnote w:id="10">
    <w:p w:rsidR="00937A5C" w:rsidRPr="0059167C" w:rsidRDefault="00937A5C" w:rsidP="00937A5C">
      <w:pPr>
        <w:pStyle w:val="af"/>
        <w:rPr>
          <w:rFonts w:ascii="Times New Roman" w:hAnsi="Times New Roman"/>
        </w:rPr>
      </w:pPr>
      <w:r w:rsidRPr="0059167C">
        <w:rPr>
          <w:rStyle w:val="af1"/>
        </w:rPr>
        <w:footnoteRef/>
      </w:r>
      <w:r w:rsidRPr="0059167C">
        <w:rPr>
          <w:rFonts w:ascii="Times New Roman" w:hAnsi="Times New Roman"/>
        </w:rPr>
        <w:t xml:space="preserve"> ОГРН и ИНН не указываются в отношении иностранных юридических лиц.</w:t>
      </w:r>
    </w:p>
  </w:footnote>
  <w:footnote w:id="11">
    <w:p w:rsidR="00937A5C" w:rsidRPr="00A86733" w:rsidRDefault="00937A5C" w:rsidP="00937A5C">
      <w:pPr>
        <w:pStyle w:val="af"/>
        <w:jc w:val="both"/>
        <w:rPr>
          <w:rFonts w:ascii="Times New Roman" w:hAnsi="Times New Roman"/>
        </w:rPr>
      </w:pPr>
      <w:r w:rsidRPr="0059167C">
        <w:rPr>
          <w:rStyle w:val="af1"/>
        </w:rPr>
        <w:footnoteRef/>
      </w:r>
      <w:r w:rsidRPr="00A86733">
        <w:rPr>
          <w:rFonts w:ascii="Times New Roman" w:hAnsi="Times New Roman"/>
        </w:rPr>
        <w:t xml:space="preserve">В случае непредставления данного документа заявителем, он подлежит запросу администрацией в порядке межведомственного взаимодействия.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A3F" w:rsidRDefault="00F52A3F">
    <w:pPr>
      <w:pStyle w:val="a3"/>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E10BA"/>
    <w:multiLevelType w:val="hybridMultilevel"/>
    <w:tmpl w:val="563A7674"/>
    <w:lvl w:ilvl="0" w:tplc="9DEE3D2A">
      <w:start w:val="6"/>
      <w:numFmt w:val="decimal"/>
      <w:lvlText w:val="%1"/>
      <w:lvlJc w:val="left"/>
      <w:pPr>
        <w:ind w:left="257" w:hanging="493"/>
      </w:pPr>
      <w:rPr>
        <w:rFonts w:hint="default"/>
        <w:lang w:val="ru-RU" w:eastAsia="en-US" w:bidi="ar-SA"/>
      </w:rPr>
    </w:lvl>
    <w:lvl w:ilvl="1" w:tplc="CB0891A4">
      <w:numFmt w:val="none"/>
      <w:lvlText w:val=""/>
      <w:lvlJc w:val="left"/>
      <w:pPr>
        <w:tabs>
          <w:tab w:val="num" w:pos="360"/>
        </w:tabs>
      </w:pPr>
    </w:lvl>
    <w:lvl w:ilvl="2" w:tplc="A68E3D16">
      <w:start w:val="1"/>
      <w:numFmt w:val="decimal"/>
      <w:lvlText w:val="%3."/>
      <w:lvlJc w:val="left"/>
      <w:pPr>
        <w:ind w:left="4047" w:hanging="282"/>
        <w:jc w:val="right"/>
      </w:pPr>
      <w:rPr>
        <w:rFonts w:ascii="Times New Roman" w:eastAsia="Times New Roman" w:hAnsi="Times New Roman" w:cs="Times New Roman" w:hint="default"/>
        <w:b/>
        <w:bCs/>
        <w:w w:val="100"/>
        <w:sz w:val="28"/>
        <w:szCs w:val="28"/>
        <w:lang w:val="ru-RU" w:eastAsia="en-US" w:bidi="ar-SA"/>
      </w:rPr>
    </w:lvl>
    <w:lvl w:ilvl="3" w:tplc="CABE5A4C">
      <w:numFmt w:val="bullet"/>
      <w:lvlText w:val="•"/>
      <w:lvlJc w:val="left"/>
      <w:pPr>
        <w:ind w:left="5490" w:hanging="282"/>
      </w:pPr>
      <w:rPr>
        <w:rFonts w:hint="default"/>
        <w:lang w:val="ru-RU" w:eastAsia="en-US" w:bidi="ar-SA"/>
      </w:rPr>
    </w:lvl>
    <w:lvl w:ilvl="4" w:tplc="9556801C">
      <w:numFmt w:val="bullet"/>
      <w:lvlText w:val="•"/>
      <w:lvlJc w:val="left"/>
      <w:pPr>
        <w:ind w:left="6215" w:hanging="282"/>
      </w:pPr>
      <w:rPr>
        <w:rFonts w:hint="default"/>
        <w:lang w:val="ru-RU" w:eastAsia="en-US" w:bidi="ar-SA"/>
      </w:rPr>
    </w:lvl>
    <w:lvl w:ilvl="5" w:tplc="36060EB8">
      <w:numFmt w:val="bullet"/>
      <w:lvlText w:val="•"/>
      <w:lvlJc w:val="left"/>
      <w:pPr>
        <w:ind w:left="6940" w:hanging="282"/>
      </w:pPr>
      <w:rPr>
        <w:rFonts w:hint="default"/>
        <w:lang w:val="ru-RU" w:eastAsia="en-US" w:bidi="ar-SA"/>
      </w:rPr>
    </w:lvl>
    <w:lvl w:ilvl="6" w:tplc="E73A1E70">
      <w:numFmt w:val="bullet"/>
      <w:lvlText w:val="•"/>
      <w:lvlJc w:val="left"/>
      <w:pPr>
        <w:ind w:left="7665" w:hanging="282"/>
      </w:pPr>
      <w:rPr>
        <w:rFonts w:hint="default"/>
        <w:lang w:val="ru-RU" w:eastAsia="en-US" w:bidi="ar-SA"/>
      </w:rPr>
    </w:lvl>
    <w:lvl w:ilvl="7" w:tplc="12383B6E">
      <w:numFmt w:val="bullet"/>
      <w:lvlText w:val="•"/>
      <w:lvlJc w:val="left"/>
      <w:pPr>
        <w:ind w:left="8390" w:hanging="282"/>
      </w:pPr>
      <w:rPr>
        <w:rFonts w:hint="default"/>
        <w:lang w:val="ru-RU" w:eastAsia="en-US" w:bidi="ar-SA"/>
      </w:rPr>
    </w:lvl>
    <w:lvl w:ilvl="8" w:tplc="4248293C">
      <w:numFmt w:val="bullet"/>
      <w:lvlText w:val="•"/>
      <w:lvlJc w:val="left"/>
      <w:pPr>
        <w:ind w:left="9115" w:hanging="282"/>
      </w:pPr>
      <w:rPr>
        <w:rFonts w:hint="default"/>
        <w:lang w:val="ru-RU" w:eastAsia="en-US" w:bidi="ar-SA"/>
      </w:rPr>
    </w:lvl>
  </w:abstractNum>
  <w:abstractNum w:abstractNumId="1">
    <w:nsid w:val="09953F5E"/>
    <w:multiLevelType w:val="multilevel"/>
    <w:tmpl w:val="73BEA950"/>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1C5F2C"/>
    <w:multiLevelType w:val="hybridMultilevel"/>
    <w:tmpl w:val="AEEC42D0"/>
    <w:lvl w:ilvl="0" w:tplc="90989AC6">
      <w:start w:val="2"/>
      <w:numFmt w:val="decimal"/>
      <w:lvlText w:val="%1"/>
      <w:lvlJc w:val="left"/>
      <w:pPr>
        <w:ind w:left="684" w:hanging="684"/>
      </w:pPr>
      <w:rPr>
        <w:rFonts w:hint="default"/>
        <w:lang w:val="ru-RU" w:eastAsia="en-US" w:bidi="ar-SA"/>
      </w:rPr>
    </w:lvl>
    <w:lvl w:ilvl="1" w:tplc="20EA1FF0">
      <w:numFmt w:val="none"/>
      <w:lvlText w:val=""/>
      <w:lvlJc w:val="left"/>
      <w:pPr>
        <w:tabs>
          <w:tab w:val="num" w:pos="360"/>
        </w:tabs>
      </w:pPr>
    </w:lvl>
    <w:lvl w:ilvl="2" w:tplc="886AE4BA">
      <w:numFmt w:val="none"/>
      <w:lvlText w:val=""/>
      <w:lvlJc w:val="left"/>
      <w:pPr>
        <w:tabs>
          <w:tab w:val="num" w:pos="360"/>
        </w:tabs>
      </w:pPr>
    </w:lvl>
    <w:lvl w:ilvl="3" w:tplc="6EEE188C">
      <w:numFmt w:val="bullet"/>
      <w:lvlText w:val="•"/>
      <w:lvlJc w:val="left"/>
      <w:pPr>
        <w:ind w:left="2905" w:hanging="773"/>
      </w:pPr>
      <w:rPr>
        <w:rFonts w:hint="default"/>
        <w:lang w:val="ru-RU" w:eastAsia="en-US" w:bidi="ar-SA"/>
      </w:rPr>
    </w:lvl>
    <w:lvl w:ilvl="4" w:tplc="2860684E">
      <w:numFmt w:val="bullet"/>
      <w:lvlText w:val="•"/>
      <w:lvlJc w:val="left"/>
      <w:pPr>
        <w:ind w:left="3971" w:hanging="773"/>
      </w:pPr>
      <w:rPr>
        <w:rFonts w:hint="default"/>
        <w:lang w:val="ru-RU" w:eastAsia="en-US" w:bidi="ar-SA"/>
      </w:rPr>
    </w:lvl>
    <w:lvl w:ilvl="5" w:tplc="0CBE2A22">
      <w:numFmt w:val="bullet"/>
      <w:lvlText w:val="•"/>
      <w:lvlJc w:val="left"/>
      <w:pPr>
        <w:ind w:left="5037" w:hanging="773"/>
      </w:pPr>
      <w:rPr>
        <w:rFonts w:hint="default"/>
        <w:lang w:val="ru-RU" w:eastAsia="en-US" w:bidi="ar-SA"/>
      </w:rPr>
    </w:lvl>
    <w:lvl w:ilvl="6" w:tplc="A78671F0">
      <w:numFmt w:val="bullet"/>
      <w:lvlText w:val="•"/>
      <w:lvlJc w:val="left"/>
      <w:pPr>
        <w:ind w:left="6103" w:hanging="773"/>
      </w:pPr>
      <w:rPr>
        <w:rFonts w:hint="default"/>
        <w:lang w:val="ru-RU" w:eastAsia="en-US" w:bidi="ar-SA"/>
      </w:rPr>
    </w:lvl>
    <w:lvl w:ilvl="7" w:tplc="66D69686">
      <w:numFmt w:val="bullet"/>
      <w:lvlText w:val="•"/>
      <w:lvlJc w:val="left"/>
      <w:pPr>
        <w:ind w:left="7169" w:hanging="773"/>
      </w:pPr>
      <w:rPr>
        <w:rFonts w:hint="default"/>
        <w:lang w:val="ru-RU" w:eastAsia="en-US" w:bidi="ar-SA"/>
      </w:rPr>
    </w:lvl>
    <w:lvl w:ilvl="8" w:tplc="0E66E448">
      <w:numFmt w:val="bullet"/>
      <w:lvlText w:val="•"/>
      <w:lvlJc w:val="left"/>
      <w:pPr>
        <w:ind w:left="8234" w:hanging="773"/>
      </w:pPr>
      <w:rPr>
        <w:rFonts w:hint="default"/>
        <w:lang w:val="ru-RU" w:eastAsia="en-US" w:bidi="ar-SA"/>
      </w:rPr>
    </w:lvl>
  </w:abstractNum>
  <w:abstractNum w:abstractNumId="3">
    <w:nsid w:val="0B8E71DA"/>
    <w:multiLevelType w:val="hybridMultilevel"/>
    <w:tmpl w:val="35963924"/>
    <w:lvl w:ilvl="0" w:tplc="81EE06B8">
      <w:start w:val="2"/>
      <w:numFmt w:val="decimal"/>
      <w:lvlText w:val="%1"/>
      <w:lvlJc w:val="left"/>
      <w:pPr>
        <w:ind w:left="257" w:hanging="493"/>
      </w:pPr>
      <w:rPr>
        <w:rFonts w:hint="default"/>
        <w:lang w:val="ru-RU" w:eastAsia="en-US" w:bidi="ar-SA"/>
      </w:rPr>
    </w:lvl>
    <w:lvl w:ilvl="1" w:tplc="FD0075E6">
      <w:numFmt w:val="none"/>
      <w:lvlText w:val=""/>
      <w:lvlJc w:val="left"/>
      <w:pPr>
        <w:tabs>
          <w:tab w:val="num" w:pos="360"/>
        </w:tabs>
      </w:pPr>
    </w:lvl>
    <w:lvl w:ilvl="2" w:tplc="7C703F02">
      <w:numFmt w:val="bullet"/>
      <w:lvlText w:val="•"/>
      <w:lvlJc w:val="left"/>
      <w:pPr>
        <w:ind w:left="2321" w:hanging="493"/>
      </w:pPr>
      <w:rPr>
        <w:rFonts w:hint="default"/>
        <w:lang w:val="ru-RU" w:eastAsia="en-US" w:bidi="ar-SA"/>
      </w:rPr>
    </w:lvl>
    <w:lvl w:ilvl="3" w:tplc="AD123B0A">
      <w:numFmt w:val="bullet"/>
      <w:lvlText w:val="•"/>
      <w:lvlJc w:val="left"/>
      <w:pPr>
        <w:ind w:left="3351" w:hanging="493"/>
      </w:pPr>
      <w:rPr>
        <w:rFonts w:hint="default"/>
        <w:lang w:val="ru-RU" w:eastAsia="en-US" w:bidi="ar-SA"/>
      </w:rPr>
    </w:lvl>
    <w:lvl w:ilvl="4" w:tplc="609E0882">
      <w:numFmt w:val="bullet"/>
      <w:lvlText w:val="•"/>
      <w:lvlJc w:val="left"/>
      <w:pPr>
        <w:ind w:left="4382" w:hanging="493"/>
      </w:pPr>
      <w:rPr>
        <w:rFonts w:hint="default"/>
        <w:lang w:val="ru-RU" w:eastAsia="en-US" w:bidi="ar-SA"/>
      </w:rPr>
    </w:lvl>
    <w:lvl w:ilvl="5" w:tplc="B0D43742">
      <w:numFmt w:val="bullet"/>
      <w:lvlText w:val="•"/>
      <w:lvlJc w:val="left"/>
      <w:pPr>
        <w:ind w:left="5412" w:hanging="493"/>
      </w:pPr>
      <w:rPr>
        <w:rFonts w:hint="default"/>
        <w:lang w:val="ru-RU" w:eastAsia="en-US" w:bidi="ar-SA"/>
      </w:rPr>
    </w:lvl>
    <w:lvl w:ilvl="6" w:tplc="56C08382">
      <w:numFmt w:val="bullet"/>
      <w:lvlText w:val="•"/>
      <w:lvlJc w:val="left"/>
      <w:pPr>
        <w:ind w:left="6443" w:hanging="493"/>
      </w:pPr>
      <w:rPr>
        <w:rFonts w:hint="default"/>
        <w:lang w:val="ru-RU" w:eastAsia="en-US" w:bidi="ar-SA"/>
      </w:rPr>
    </w:lvl>
    <w:lvl w:ilvl="7" w:tplc="810ACE6E">
      <w:numFmt w:val="bullet"/>
      <w:lvlText w:val="•"/>
      <w:lvlJc w:val="left"/>
      <w:pPr>
        <w:ind w:left="7473" w:hanging="493"/>
      </w:pPr>
      <w:rPr>
        <w:rFonts w:hint="default"/>
        <w:lang w:val="ru-RU" w:eastAsia="en-US" w:bidi="ar-SA"/>
      </w:rPr>
    </w:lvl>
    <w:lvl w:ilvl="8" w:tplc="FCA864DE">
      <w:numFmt w:val="bullet"/>
      <w:lvlText w:val="•"/>
      <w:lvlJc w:val="left"/>
      <w:pPr>
        <w:ind w:left="8504" w:hanging="493"/>
      </w:pPr>
      <w:rPr>
        <w:rFonts w:hint="default"/>
        <w:lang w:val="ru-RU" w:eastAsia="en-US" w:bidi="ar-SA"/>
      </w:rPr>
    </w:lvl>
  </w:abstractNum>
  <w:abstractNum w:abstractNumId="4">
    <w:nsid w:val="0E120D6B"/>
    <w:multiLevelType w:val="hybridMultilevel"/>
    <w:tmpl w:val="CCE857AE"/>
    <w:lvl w:ilvl="0" w:tplc="0804CFC6">
      <w:start w:val="1"/>
      <w:numFmt w:val="upperRoman"/>
      <w:lvlText w:val="%1."/>
      <w:lvlJc w:val="left"/>
      <w:pPr>
        <w:ind w:left="4439" w:hanging="327"/>
        <w:jc w:val="right"/>
      </w:pPr>
      <w:rPr>
        <w:rFonts w:ascii="Times New Roman" w:eastAsia="Times New Roman" w:hAnsi="Times New Roman" w:cs="Times New Roman" w:hint="default"/>
        <w:b/>
        <w:bCs/>
        <w:spacing w:val="0"/>
        <w:w w:val="100"/>
        <w:sz w:val="28"/>
        <w:szCs w:val="28"/>
        <w:lang w:val="ru-RU" w:eastAsia="en-US" w:bidi="ar-SA"/>
      </w:rPr>
    </w:lvl>
    <w:lvl w:ilvl="1" w:tplc="9CC4959A">
      <w:numFmt w:val="bullet"/>
      <w:lvlText w:val="•"/>
      <w:lvlJc w:val="left"/>
      <w:pPr>
        <w:ind w:left="4780" w:hanging="327"/>
      </w:pPr>
      <w:rPr>
        <w:rFonts w:hint="default"/>
        <w:lang w:val="ru-RU" w:eastAsia="en-US" w:bidi="ar-SA"/>
      </w:rPr>
    </w:lvl>
    <w:lvl w:ilvl="2" w:tplc="DFF2E602">
      <w:numFmt w:val="bullet"/>
      <w:lvlText w:val="•"/>
      <w:lvlJc w:val="left"/>
      <w:pPr>
        <w:ind w:left="5401" w:hanging="327"/>
      </w:pPr>
      <w:rPr>
        <w:rFonts w:hint="default"/>
        <w:lang w:val="ru-RU" w:eastAsia="en-US" w:bidi="ar-SA"/>
      </w:rPr>
    </w:lvl>
    <w:lvl w:ilvl="3" w:tplc="6B96B974">
      <w:numFmt w:val="bullet"/>
      <w:lvlText w:val="•"/>
      <w:lvlJc w:val="left"/>
      <w:pPr>
        <w:ind w:left="6021" w:hanging="327"/>
      </w:pPr>
      <w:rPr>
        <w:rFonts w:hint="default"/>
        <w:lang w:val="ru-RU" w:eastAsia="en-US" w:bidi="ar-SA"/>
      </w:rPr>
    </w:lvl>
    <w:lvl w:ilvl="4" w:tplc="2FBC9CDA">
      <w:numFmt w:val="bullet"/>
      <w:lvlText w:val="•"/>
      <w:lvlJc w:val="left"/>
      <w:pPr>
        <w:ind w:left="6642" w:hanging="327"/>
      </w:pPr>
      <w:rPr>
        <w:rFonts w:hint="default"/>
        <w:lang w:val="ru-RU" w:eastAsia="en-US" w:bidi="ar-SA"/>
      </w:rPr>
    </w:lvl>
    <w:lvl w:ilvl="5" w:tplc="C5189F96">
      <w:numFmt w:val="bullet"/>
      <w:lvlText w:val="•"/>
      <w:lvlJc w:val="left"/>
      <w:pPr>
        <w:ind w:left="7263" w:hanging="327"/>
      </w:pPr>
      <w:rPr>
        <w:rFonts w:hint="default"/>
        <w:lang w:val="ru-RU" w:eastAsia="en-US" w:bidi="ar-SA"/>
      </w:rPr>
    </w:lvl>
    <w:lvl w:ilvl="6" w:tplc="E6443E68">
      <w:numFmt w:val="bullet"/>
      <w:lvlText w:val="•"/>
      <w:lvlJc w:val="left"/>
      <w:pPr>
        <w:ind w:left="7883" w:hanging="327"/>
      </w:pPr>
      <w:rPr>
        <w:rFonts w:hint="default"/>
        <w:lang w:val="ru-RU" w:eastAsia="en-US" w:bidi="ar-SA"/>
      </w:rPr>
    </w:lvl>
    <w:lvl w:ilvl="7" w:tplc="98AEB49A">
      <w:numFmt w:val="bullet"/>
      <w:lvlText w:val="•"/>
      <w:lvlJc w:val="left"/>
      <w:pPr>
        <w:ind w:left="8504" w:hanging="327"/>
      </w:pPr>
      <w:rPr>
        <w:rFonts w:hint="default"/>
        <w:lang w:val="ru-RU" w:eastAsia="en-US" w:bidi="ar-SA"/>
      </w:rPr>
    </w:lvl>
    <w:lvl w:ilvl="8" w:tplc="0D223C5A">
      <w:numFmt w:val="bullet"/>
      <w:lvlText w:val="•"/>
      <w:lvlJc w:val="left"/>
      <w:pPr>
        <w:ind w:left="9125" w:hanging="327"/>
      </w:pPr>
      <w:rPr>
        <w:rFonts w:hint="default"/>
        <w:lang w:val="ru-RU" w:eastAsia="en-US" w:bidi="ar-SA"/>
      </w:rPr>
    </w:lvl>
  </w:abstractNum>
  <w:abstractNum w:abstractNumId="5">
    <w:nsid w:val="17500CFB"/>
    <w:multiLevelType w:val="hybridMultilevel"/>
    <w:tmpl w:val="3556832E"/>
    <w:lvl w:ilvl="0" w:tplc="19C05D5A">
      <w:start w:val="1"/>
      <w:numFmt w:val="decimal"/>
      <w:lvlText w:val="%1."/>
      <w:lvlJc w:val="left"/>
      <w:pPr>
        <w:ind w:left="112" w:hanging="260"/>
      </w:pPr>
      <w:rPr>
        <w:rFonts w:ascii="Times New Roman" w:eastAsia="Times New Roman" w:hAnsi="Times New Roman" w:cs="Times New Roman" w:hint="default"/>
        <w:w w:val="99"/>
        <w:sz w:val="26"/>
        <w:szCs w:val="26"/>
        <w:lang w:val="ru-RU" w:eastAsia="en-US" w:bidi="ar-SA"/>
      </w:rPr>
    </w:lvl>
    <w:lvl w:ilvl="1" w:tplc="9894FD3A">
      <w:numFmt w:val="bullet"/>
      <w:lvlText w:val="•"/>
      <w:lvlJc w:val="left"/>
      <w:pPr>
        <w:ind w:left="1164" w:hanging="260"/>
      </w:pPr>
      <w:rPr>
        <w:rFonts w:hint="default"/>
        <w:lang w:val="ru-RU" w:eastAsia="en-US" w:bidi="ar-SA"/>
      </w:rPr>
    </w:lvl>
    <w:lvl w:ilvl="2" w:tplc="54F4AC56">
      <w:numFmt w:val="bullet"/>
      <w:lvlText w:val="•"/>
      <w:lvlJc w:val="left"/>
      <w:pPr>
        <w:ind w:left="2209" w:hanging="260"/>
      </w:pPr>
      <w:rPr>
        <w:rFonts w:hint="default"/>
        <w:lang w:val="ru-RU" w:eastAsia="en-US" w:bidi="ar-SA"/>
      </w:rPr>
    </w:lvl>
    <w:lvl w:ilvl="3" w:tplc="E418FF78">
      <w:numFmt w:val="bullet"/>
      <w:lvlText w:val="•"/>
      <w:lvlJc w:val="left"/>
      <w:pPr>
        <w:ind w:left="3253" w:hanging="260"/>
      </w:pPr>
      <w:rPr>
        <w:rFonts w:hint="default"/>
        <w:lang w:val="ru-RU" w:eastAsia="en-US" w:bidi="ar-SA"/>
      </w:rPr>
    </w:lvl>
    <w:lvl w:ilvl="4" w:tplc="510A4822">
      <w:numFmt w:val="bullet"/>
      <w:lvlText w:val="•"/>
      <w:lvlJc w:val="left"/>
      <w:pPr>
        <w:ind w:left="4298" w:hanging="260"/>
      </w:pPr>
      <w:rPr>
        <w:rFonts w:hint="default"/>
        <w:lang w:val="ru-RU" w:eastAsia="en-US" w:bidi="ar-SA"/>
      </w:rPr>
    </w:lvl>
    <w:lvl w:ilvl="5" w:tplc="A2F8AEF0">
      <w:numFmt w:val="bullet"/>
      <w:lvlText w:val="•"/>
      <w:lvlJc w:val="left"/>
      <w:pPr>
        <w:ind w:left="5342" w:hanging="260"/>
      </w:pPr>
      <w:rPr>
        <w:rFonts w:hint="default"/>
        <w:lang w:val="ru-RU" w:eastAsia="en-US" w:bidi="ar-SA"/>
      </w:rPr>
    </w:lvl>
    <w:lvl w:ilvl="6" w:tplc="BAC47B74">
      <w:numFmt w:val="bullet"/>
      <w:lvlText w:val="•"/>
      <w:lvlJc w:val="left"/>
      <w:pPr>
        <w:ind w:left="6387" w:hanging="260"/>
      </w:pPr>
      <w:rPr>
        <w:rFonts w:hint="default"/>
        <w:lang w:val="ru-RU" w:eastAsia="en-US" w:bidi="ar-SA"/>
      </w:rPr>
    </w:lvl>
    <w:lvl w:ilvl="7" w:tplc="B0BE0264">
      <w:numFmt w:val="bullet"/>
      <w:lvlText w:val="•"/>
      <w:lvlJc w:val="left"/>
      <w:pPr>
        <w:ind w:left="7431" w:hanging="260"/>
      </w:pPr>
      <w:rPr>
        <w:rFonts w:hint="default"/>
        <w:lang w:val="ru-RU" w:eastAsia="en-US" w:bidi="ar-SA"/>
      </w:rPr>
    </w:lvl>
    <w:lvl w:ilvl="8" w:tplc="328CAAAA">
      <w:numFmt w:val="bullet"/>
      <w:lvlText w:val="•"/>
      <w:lvlJc w:val="left"/>
      <w:pPr>
        <w:ind w:left="8476" w:hanging="260"/>
      </w:pPr>
      <w:rPr>
        <w:rFonts w:hint="default"/>
        <w:lang w:val="ru-RU" w:eastAsia="en-US" w:bidi="ar-SA"/>
      </w:rPr>
    </w:lvl>
  </w:abstractNum>
  <w:abstractNum w:abstractNumId="6">
    <w:nsid w:val="1D102688"/>
    <w:multiLevelType w:val="multilevel"/>
    <w:tmpl w:val="EDDA4980"/>
    <w:lvl w:ilvl="0">
      <w:start w:val="2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D5C0EF6"/>
    <w:multiLevelType w:val="hybridMultilevel"/>
    <w:tmpl w:val="26DE5828"/>
    <w:lvl w:ilvl="0" w:tplc="495828C4">
      <w:start w:val="1"/>
      <w:numFmt w:val="decimal"/>
      <w:lvlText w:val="%1"/>
      <w:lvlJc w:val="left"/>
      <w:pPr>
        <w:ind w:left="137" w:hanging="778"/>
      </w:pPr>
      <w:rPr>
        <w:rFonts w:hint="default"/>
        <w:lang w:val="ru-RU" w:eastAsia="en-US" w:bidi="ar-SA"/>
      </w:rPr>
    </w:lvl>
    <w:lvl w:ilvl="1" w:tplc="35A214AE">
      <w:numFmt w:val="none"/>
      <w:lvlText w:val=""/>
      <w:lvlJc w:val="left"/>
      <w:pPr>
        <w:tabs>
          <w:tab w:val="num" w:pos="360"/>
        </w:tabs>
      </w:pPr>
    </w:lvl>
    <w:lvl w:ilvl="2" w:tplc="C9B81920">
      <w:numFmt w:val="bullet"/>
      <w:lvlText w:val="•"/>
      <w:lvlJc w:val="left"/>
      <w:pPr>
        <w:ind w:left="2185" w:hanging="778"/>
      </w:pPr>
      <w:rPr>
        <w:rFonts w:hint="default"/>
        <w:lang w:val="ru-RU" w:eastAsia="en-US" w:bidi="ar-SA"/>
      </w:rPr>
    </w:lvl>
    <w:lvl w:ilvl="3" w:tplc="224C34E4">
      <w:numFmt w:val="bullet"/>
      <w:lvlText w:val="•"/>
      <w:lvlJc w:val="left"/>
      <w:pPr>
        <w:ind w:left="3207" w:hanging="778"/>
      </w:pPr>
      <w:rPr>
        <w:rFonts w:hint="default"/>
        <w:lang w:val="ru-RU" w:eastAsia="en-US" w:bidi="ar-SA"/>
      </w:rPr>
    </w:lvl>
    <w:lvl w:ilvl="4" w:tplc="5DACF1DE">
      <w:numFmt w:val="bullet"/>
      <w:lvlText w:val="•"/>
      <w:lvlJc w:val="left"/>
      <w:pPr>
        <w:ind w:left="4230" w:hanging="778"/>
      </w:pPr>
      <w:rPr>
        <w:rFonts w:hint="default"/>
        <w:lang w:val="ru-RU" w:eastAsia="en-US" w:bidi="ar-SA"/>
      </w:rPr>
    </w:lvl>
    <w:lvl w:ilvl="5" w:tplc="7BEEF3E4">
      <w:numFmt w:val="bullet"/>
      <w:lvlText w:val="•"/>
      <w:lvlJc w:val="left"/>
      <w:pPr>
        <w:ind w:left="5253" w:hanging="778"/>
      </w:pPr>
      <w:rPr>
        <w:rFonts w:hint="default"/>
        <w:lang w:val="ru-RU" w:eastAsia="en-US" w:bidi="ar-SA"/>
      </w:rPr>
    </w:lvl>
    <w:lvl w:ilvl="6" w:tplc="F126F9EA">
      <w:numFmt w:val="bullet"/>
      <w:lvlText w:val="•"/>
      <w:lvlJc w:val="left"/>
      <w:pPr>
        <w:ind w:left="6275" w:hanging="778"/>
      </w:pPr>
      <w:rPr>
        <w:rFonts w:hint="default"/>
        <w:lang w:val="ru-RU" w:eastAsia="en-US" w:bidi="ar-SA"/>
      </w:rPr>
    </w:lvl>
    <w:lvl w:ilvl="7" w:tplc="19902792">
      <w:numFmt w:val="bullet"/>
      <w:lvlText w:val="•"/>
      <w:lvlJc w:val="left"/>
      <w:pPr>
        <w:ind w:left="7298" w:hanging="778"/>
      </w:pPr>
      <w:rPr>
        <w:rFonts w:hint="default"/>
        <w:lang w:val="ru-RU" w:eastAsia="en-US" w:bidi="ar-SA"/>
      </w:rPr>
    </w:lvl>
    <w:lvl w:ilvl="8" w:tplc="72C683BA">
      <w:numFmt w:val="bullet"/>
      <w:lvlText w:val="•"/>
      <w:lvlJc w:val="left"/>
      <w:pPr>
        <w:ind w:left="8321" w:hanging="778"/>
      </w:pPr>
      <w:rPr>
        <w:rFonts w:hint="default"/>
        <w:lang w:val="ru-RU" w:eastAsia="en-US" w:bidi="ar-SA"/>
      </w:rPr>
    </w:lvl>
  </w:abstractNum>
  <w:abstractNum w:abstractNumId="8">
    <w:nsid w:val="1E9A2959"/>
    <w:multiLevelType w:val="hybridMultilevel"/>
    <w:tmpl w:val="23B41AEC"/>
    <w:lvl w:ilvl="0" w:tplc="374012E4">
      <w:start w:val="4"/>
      <w:numFmt w:val="decimal"/>
      <w:lvlText w:val="%1"/>
      <w:lvlJc w:val="left"/>
      <w:pPr>
        <w:ind w:left="1289" w:hanging="493"/>
      </w:pPr>
      <w:rPr>
        <w:rFonts w:hint="default"/>
        <w:lang w:val="ru-RU" w:eastAsia="en-US" w:bidi="ar-SA"/>
      </w:rPr>
    </w:lvl>
    <w:lvl w:ilvl="1" w:tplc="25AA6960">
      <w:numFmt w:val="none"/>
      <w:lvlText w:val=""/>
      <w:lvlJc w:val="left"/>
      <w:pPr>
        <w:tabs>
          <w:tab w:val="num" w:pos="360"/>
        </w:tabs>
      </w:pPr>
    </w:lvl>
    <w:lvl w:ilvl="2" w:tplc="E06640F6">
      <w:numFmt w:val="none"/>
      <w:lvlText w:val=""/>
      <w:lvlJc w:val="left"/>
      <w:pPr>
        <w:tabs>
          <w:tab w:val="num" w:pos="360"/>
        </w:tabs>
      </w:pPr>
    </w:lvl>
    <w:lvl w:ilvl="3" w:tplc="9A9A9470">
      <w:numFmt w:val="bullet"/>
      <w:lvlText w:val="•"/>
      <w:lvlJc w:val="left"/>
      <w:pPr>
        <w:ind w:left="3343" w:hanging="702"/>
      </w:pPr>
      <w:rPr>
        <w:rFonts w:hint="default"/>
        <w:lang w:val="ru-RU" w:eastAsia="en-US" w:bidi="ar-SA"/>
      </w:rPr>
    </w:lvl>
    <w:lvl w:ilvl="4" w:tplc="310876F8">
      <w:numFmt w:val="bullet"/>
      <w:lvlText w:val="•"/>
      <w:lvlJc w:val="left"/>
      <w:pPr>
        <w:ind w:left="4375" w:hanging="702"/>
      </w:pPr>
      <w:rPr>
        <w:rFonts w:hint="default"/>
        <w:lang w:val="ru-RU" w:eastAsia="en-US" w:bidi="ar-SA"/>
      </w:rPr>
    </w:lvl>
    <w:lvl w:ilvl="5" w:tplc="A82E6BE4">
      <w:numFmt w:val="bullet"/>
      <w:lvlText w:val="•"/>
      <w:lvlJc w:val="left"/>
      <w:pPr>
        <w:ind w:left="5406" w:hanging="702"/>
      </w:pPr>
      <w:rPr>
        <w:rFonts w:hint="default"/>
        <w:lang w:val="ru-RU" w:eastAsia="en-US" w:bidi="ar-SA"/>
      </w:rPr>
    </w:lvl>
    <w:lvl w:ilvl="6" w:tplc="6F382436">
      <w:numFmt w:val="bullet"/>
      <w:lvlText w:val="•"/>
      <w:lvlJc w:val="left"/>
      <w:pPr>
        <w:ind w:left="6438" w:hanging="702"/>
      </w:pPr>
      <w:rPr>
        <w:rFonts w:hint="default"/>
        <w:lang w:val="ru-RU" w:eastAsia="en-US" w:bidi="ar-SA"/>
      </w:rPr>
    </w:lvl>
    <w:lvl w:ilvl="7" w:tplc="6F9E7F38">
      <w:numFmt w:val="bullet"/>
      <w:lvlText w:val="•"/>
      <w:lvlJc w:val="left"/>
      <w:pPr>
        <w:ind w:left="7470" w:hanging="702"/>
      </w:pPr>
      <w:rPr>
        <w:rFonts w:hint="default"/>
        <w:lang w:val="ru-RU" w:eastAsia="en-US" w:bidi="ar-SA"/>
      </w:rPr>
    </w:lvl>
    <w:lvl w:ilvl="8" w:tplc="2B407BF2">
      <w:numFmt w:val="bullet"/>
      <w:lvlText w:val="•"/>
      <w:lvlJc w:val="left"/>
      <w:pPr>
        <w:ind w:left="8502" w:hanging="702"/>
      </w:pPr>
      <w:rPr>
        <w:rFonts w:hint="default"/>
        <w:lang w:val="ru-RU" w:eastAsia="en-US" w:bidi="ar-SA"/>
      </w:rPr>
    </w:lvl>
  </w:abstractNum>
  <w:abstractNum w:abstractNumId="9">
    <w:nsid w:val="204371B0"/>
    <w:multiLevelType w:val="hybridMultilevel"/>
    <w:tmpl w:val="D0B081C6"/>
    <w:lvl w:ilvl="0" w:tplc="21446E9E">
      <w:start w:val="1"/>
      <w:numFmt w:val="decimal"/>
      <w:lvlText w:val="%1"/>
      <w:lvlJc w:val="left"/>
      <w:pPr>
        <w:ind w:left="257" w:hanging="493"/>
      </w:pPr>
      <w:rPr>
        <w:rFonts w:hint="default"/>
        <w:lang w:val="ru-RU" w:eastAsia="en-US" w:bidi="ar-SA"/>
      </w:rPr>
    </w:lvl>
    <w:lvl w:ilvl="1" w:tplc="35E6324C">
      <w:numFmt w:val="none"/>
      <w:lvlText w:val=""/>
      <w:lvlJc w:val="left"/>
      <w:pPr>
        <w:tabs>
          <w:tab w:val="num" w:pos="360"/>
        </w:tabs>
      </w:pPr>
    </w:lvl>
    <w:lvl w:ilvl="2" w:tplc="1004A784">
      <w:numFmt w:val="bullet"/>
      <w:lvlText w:val="•"/>
      <w:lvlJc w:val="left"/>
      <w:pPr>
        <w:ind w:left="2321" w:hanging="493"/>
      </w:pPr>
      <w:rPr>
        <w:rFonts w:hint="default"/>
        <w:lang w:val="ru-RU" w:eastAsia="en-US" w:bidi="ar-SA"/>
      </w:rPr>
    </w:lvl>
    <w:lvl w:ilvl="3" w:tplc="26ACFA5C">
      <w:numFmt w:val="bullet"/>
      <w:lvlText w:val="•"/>
      <w:lvlJc w:val="left"/>
      <w:pPr>
        <w:ind w:left="3351" w:hanging="493"/>
      </w:pPr>
      <w:rPr>
        <w:rFonts w:hint="default"/>
        <w:lang w:val="ru-RU" w:eastAsia="en-US" w:bidi="ar-SA"/>
      </w:rPr>
    </w:lvl>
    <w:lvl w:ilvl="4" w:tplc="1EF635A6">
      <w:numFmt w:val="bullet"/>
      <w:lvlText w:val="•"/>
      <w:lvlJc w:val="left"/>
      <w:pPr>
        <w:ind w:left="4382" w:hanging="493"/>
      </w:pPr>
      <w:rPr>
        <w:rFonts w:hint="default"/>
        <w:lang w:val="ru-RU" w:eastAsia="en-US" w:bidi="ar-SA"/>
      </w:rPr>
    </w:lvl>
    <w:lvl w:ilvl="5" w:tplc="8CA05E98">
      <w:numFmt w:val="bullet"/>
      <w:lvlText w:val="•"/>
      <w:lvlJc w:val="left"/>
      <w:pPr>
        <w:ind w:left="5412" w:hanging="493"/>
      </w:pPr>
      <w:rPr>
        <w:rFonts w:hint="default"/>
        <w:lang w:val="ru-RU" w:eastAsia="en-US" w:bidi="ar-SA"/>
      </w:rPr>
    </w:lvl>
    <w:lvl w:ilvl="6" w:tplc="68BC5AF0">
      <w:numFmt w:val="bullet"/>
      <w:lvlText w:val="•"/>
      <w:lvlJc w:val="left"/>
      <w:pPr>
        <w:ind w:left="6443" w:hanging="493"/>
      </w:pPr>
      <w:rPr>
        <w:rFonts w:hint="default"/>
        <w:lang w:val="ru-RU" w:eastAsia="en-US" w:bidi="ar-SA"/>
      </w:rPr>
    </w:lvl>
    <w:lvl w:ilvl="7" w:tplc="0016BCDC">
      <w:numFmt w:val="bullet"/>
      <w:lvlText w:val="•"/>
      <w:lvlJc w:val="left"/>
      <w:pPr>
        <w:ind w:left="7473" w:hanging="493"/>
      </w:pPr>
      <w:rPr>
        <w:rFonts w:hint="default"/>
        <w:lang w:val="ru-RU" w:eastAsia="en-US" w:bidi="ar-SA"/>
      </w:rPr>
    </w:lvl>
    <w:lvl w:ilvl="8" w:tplc="FB7AFB34">
      <w:numFmt w:val="bullet"/>
      <w:lvlText w:val="•"/>
      <w:lvlJc w:val="left"/>
      <w:pPr>
        <w:ind w:left="8504" w:hanging="493"/>
      </w:pPr>
      <w:rPr>
        <w:rFonts w:hint="default"/>
        <w:lang w:val="ru-RU" w:eastAsia="en-US" w:bidi="ar-SA"/>
      </w:rPr>
    </w:lvl>
  </w:abstractNum>
  <w:abstractNum w:abstractNumId="10">
    <w:nsid w:val="33145541"/>
    <w:multiLevelType w:val="multilevel"/>
    <w:tmpl w:val="5E10E2CE"/>
    <w:lvl w:ilvl="0">
      <w:start w:val="4"/>
      <w:numFmt w:val="decimal"/>
      <w:lvlText w:val="4.%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nsid w:val="3B1B4A43"/>
    <w:multiLevelType w:val="hybridMultilevel"/>
    <w:tmpl w:val="5B26507C"/>
    <w:lvl w:ilvl="0" w:tplc="91088268">
      <w:start w:val="2"/>
      <w:numFmt w:val="bullet"/>
      <w:lvlText w:val="-"/>
      <w:lvlJc w:val="left"/>
      <w:pPr>
        <w:ind w:left="0" w:firstLine="708"/>
      </w:pPr>
      <w:rPr>
        <w:rFonts w:ascii="Verdana" w:eastAsia="MS Mincho" w:hAnsi="Verdana" w:cs="Verdan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D938B8"/>
    <w:multiLevelType w:val="multilevel"/>
    <w:tmpl w:val="333A87F2"/>
    <w:lvl w:ilvl="0">
      <w:start w:val="2"/>
      <w:numFmt w:val="decimal"/>
      <w:lvlText w:val="5.%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510044EF"/>
    <w:multiLevelType w:val="hybridMultilevel"/>
    <w:tmpl w:val="525057CE"/>
    <w:lvl w:ilvl="0" w:tplc="16FACB50">
      <w:start w:val="3"/>
      <w:numFmt w:val="decimal"/>
      <w:lvlText w:val="%1"/>
      <w:lvlJc w:val="left"/>
      <w:pPr>
        <w:ind w:left="797" w:hanging="480"/>
      </w:pPr>
      <w:rPr>
        <w:rFonts w:hint="default"/>
        <w:lang w:val="ru-RU" w:eastAsia="en-US" w:bidi="ar-SA"/>
      </w:rPr>
    </w:lvl>
    <w:lvl w:ilvl="1" w:tplc="3D7E7F86">
      <w:numFmt w:val="none"/>
      <w:lvlText w:val=""/>
      <w:lvlJc w:val="left"/>
      <w:pPr>
        <w:tabs>
          <w:tab w:val="num" w:pos="360"/>
        </w:tabs>
      </w:pPr>
    </w:lvl>
    <w:lvl w:ilvl="2" w:tplc="C6821148">
      <w:numFmt w:val="bullet"/>
      <w:lvlText w:val="•"/>
      <w:lvlJc w:val="left"/>
      <w:pPr>
        <w:ind w:left="2753" w:hanging="480"/>
      </w:pPr>
      <w:rPr>
        <w:rFonts w:hint="default"/>
        <w:lang w:val="ru-RU" w:eastAsia="en-US" w:bidi="ar-SA"/>
      </w:rPr>
    </w:lvl>
    <w:lvl w:ilvl="3" w:tplc="60B43300">
      <w:numFmt w:val="bullet"/>
      <w:lvlText w:val="•"/>
      <w:lvlJc w:val="left"/>
      <w:pPr>
        <w:ind w:left="3729" w:hanging="480"/>
      </w:pPr>
      <w:rPr>
        <w:rFonts w:hint="default"/>
        <w:lang w:val="ru-RU" w:eastAsia="en-US" w:bidi="ar-SA"/>
      </w:rPr>
    </w:lvl>
    <w:lvl w:ilvl="4" w:tplc="EDCE7A26">
      <w:numFmt w:val="bullet"/>
      <w:lvlText w:val="•"/>
      <w:lvlJc w:val="left"/>
      <w:pPr>
        <w:ind w:left="4706" w:hanging="480"/>
      </w:pPr>
      <w:rPr>
        <w:rFonts w:hint="default"/>
        <w:lang w:val="ru-RU" w:eastAsia="en-US" w:bidi="ar-SA"/>
      </w:rPr>
    </w:lvl>
    <w:lvl w:ilvl="5" w:tplc="9D24FE06">
      <w:numFmt w:val="bullet"/>
      <w:lvlText w:val="•"/>
      <w:lvlJc w:val="left"/>
      <w:pPr>
        <w:ind w:left="5682" w:hanging="480"/>
      </w:pPr>
      <w:rPr>
        <w:rFonts w:hint="default"/>
        <w:lang w:val="ru-RU" w:eastAsia="en-US" w:bidi="ar-SA"/>
      </w:rPr>
    </w:lvl>
    <w:lvl w:ilvl="6" w:tplc="AEEE8ECE">
      <w:numFmt w:val="bullet"/>
      <w:lvlText w:val="•"/>
      <w:lvlJc w:val="left"/>
      <w:pPr>
        <w:ind w:left="6659" w:hanging="480"/>
      </w:pPr>
      <w:rPr>
        <w:rFonts w:hint="default"/>
        <w:lang w:val="ru-RU" w:eastAsia="en-US" w:bidi="ar-SA"/>
      </w:rPr>
    </w:lvl>
    <w:lvl w:ilvl="7" w:tplc="F15E4B22">
      <w:numFmt w:val="bullet"/>
      <w:lvlText w:val="•"/>
      <w:lvlJc w:val="left"/>
      <w:pPr>
        <w:ind w:left="7635" w:hanging="480"/>
      </w:pPr>
      <w:rPr>
        <w:rFonts w:hint="default"/>
        <w:lang w:val="ru-RU" w:eastAsia="en-US" w:bidi="ar-SA"/>
      </w:rPr>
    </w:lvl>
    <w:lvl w:ilvl="8" w:tplc="E02A27D8">
      <w:numFmt w:val="bullet"/>
      <w:lvlText w:val="•"/>
      <w:lvlJc w:val="left"/>
      <w:pPr>
        <w:ind w:left="8612" w:hanging="480"/>
      </w:pPr>
      <w:rPr>
        <w:rFonts w:hint="default"/>
        <w:lang w:val="ru-RU" w:eastAsia="en-US" w:bidi="ar-SA"/>
      </w:rPr>
    </w:lvl>
  </w:abstractNum>
  <w:abstractNum w:abstractNumId="14">
    <w:nsid w:val="59927C13"/>
    <w:multiLevelType w:val="hybridMultilevel"/>
    <w:tmpl w:val="DF648944"/>
    <w:lvl w:ilvl="0" w:tplc="652E2EEC">
      <w:start w:val="1"/>
      <w:numFmt w:val="decimal"/>
      <w:lvlText w:val="%1"/>
      <w:lvlJc w:val="left"/>
      <w:pPr>
        <w:ind w:left="257" w:hanging="493"/>
      </w:pPr>
      <w:rPr>
        <w:rFonts w:hint="default"/>
        <w:lang w:val="ru-RU" w:eastAsia="en-US" w:bidi="ar-SA"/>
      </w:rPr>
    </w:lvl>
    <w:lvl w:ilvl="1" w:tplc="A3E036EC">
      <w:numFmt w:val="none"/>
      <w:lvlText w:val=""/>
      <w:lvlJc w:val="left"/>
      <w:pPr>
        <w:tabs>
          <w:tab w:val="num" w:pos="360"/>
        </w:tabs>
      </w:pPr>
    </w:lvl>
    <w:lvl w:ilvl="2" w:tplc="57F61346">
      <w:numFmt w:val="bullet"/>
      <w:lvlText w:val="•"/>
      <w:lvlJc w:val="left"/>
      <w:pPr>
        <w:ind w:left="2321" w:hanging="493"/>
      </w:pPr>
      <w:rPr>
        <w:rFonts w:hint="default"/>
        <w:lang w:val="ru-RU" w:eastAsia="en-US" w:bidi="ar-SA"/>
      </w:rPr>
    </w:lvl>
    <w:lvl w:ilvl="3" w:tplc="BFF8068E">
      <w:numFmt w:val="bullet"/>
      <w:lvlText w:val="•"/>
      <w:lvlJc w:val="left"/>
      <w:pPr>
        <w:ind w:left="3351" w:hanging="493"/>
      </w:pPr>
      <w:rPr>
        <w:rFonts w:hint="default"/>
        <w:lang w:val="ru-RU" w:eastAsia="en-US" w:bidi="ar-SA"/>
      </w:rPr>
    </w:lvl>
    <w:lvl w:ilvl="4" w:tplc="EF0AD0EC">
      <w:numFmt w:val="bullet"/>
      <w:lvlText w:val="•"/>
      <w:lvlJc w:val="left"/>
      <w:pPr>
        <w:ind w:left="4382" w:hanging="493"/>
      </w:pPr>
      <w:rPr>
        <w:rFonts w:hint="default"/>
        <w:lang w:val="ru-RU" w:eastAsia="en-US" w:bidi="ar-SA"/>
      </w:rPr>
    </w:lvl>
    <w:lvl w:ilvl="5" w:tplc="A4F82BEA">
      <w:numFmt w:val="bullet"/>
      <w:lvlText w:val="•"/>
      <w:lvlJc w:val="left"/>
      <w:pPr>
        <w:ind w:left="5412" w:hanging="493"/>
      </w:pPr>
      <w:rPr>
        <w:rFonts w:hint="default"/>
        <w:lang w:val="ru-RU" w:eastAsia="en-US" w:bidi="ar-SA"/>
      </w:rPr>
    </w:lvl>
    <w:lvl w:ilvl="6" w:tplc="3D020A86">
      <w:numFmt w:val="bullet"/>
      <w:lvlText w:val="•"/>
      <w:lvlJc w:val="left"/>
      <w:pPr>
        <w:ind w:left="6443" w:hanging="493"/>
      </w:pPr>
      <w:rPr>
        <w:rFonts w:hint="default"/>
        <w:lang w:val="ru-RU" w:eastAsia="en-US" w:bidi="ar-SA"/>
      </w:rPr>
    </w:lvl>
    <w:lvl w:ilvl="7" w:tplc="254C3EAA">
      <w:numFmt w:val="bullet"/>
      <w:lvlText w:val="•"/>
      <w:lvlJc w:val="left"/>
      <w:pPr>
        <w:ind w:left="7473" w:hanging="493"/>
      </w:pPr>
      <w:rPr>
        <w:rFonts w:hint="default"/>
        <w:lang w:val="ru-RU" w:eastAsia="en-US" w:bidi="ar-SA"/>
      </w:rPr>
    </w:lvl>
    <w:lvl w:ilvl="8" w:tplc="769A813A">
      <w:numFmt w:val="bullet"/>
      <w:lvlText w:val="•"/>
      <w:lvlJc w:val="left"/>
      <w:pPr>
        <w:ind w:left="8504" w:hanging="493"/>
      </w:pPr>
      <w:rPr>
        <w:rFonts w:hint="default"/>
        <w:lang w:val="ru-RU" w:eastAsia="en-US" w:bidi="ar-SA"/>
      </w:rPr>
    </w:lvl>
  </w:abstractNum>
  <w:abstractNum w:abstractNumId="15">
    <w:nsid w:val="5D5259CA"/>
    <w:multiLevelType w:val="hybridMultilevel"/>
    <w:tmpl w:val="A7501DA6"/>
    <w:lvl w:ilvl="0" w:tplc="766C737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4892A48"/>
    <w:multiLevelType w:val="hybridMultilevel"/>
    <w:tmpl w:val="27B22506"/>
    <w:lvl w:ilvl="0" w:tplc="D7DCB7A4">
      <w:start w:val="7"/>
      <w:numFmt w:val="decimal"/>
      <w:lvlText w:val="%1"/>
      <w:lvlJc w:val="left"/>
      <w:pPr>
        <w:ind w:left="1289" w:hanging="493"/>
      </w:pPr>
      <w:rPr>
        <w:rFonts w:hint="default"/>
        <w:lang w:val="ru-RU" w:eastAsia="en-US" w:bidi="ar-SA"/>
      </w:rPr>
    </w:lvl>
    <w:lvl w:ilvl="1" w:tplc="B4BADC70">
      <w:numFmt w:val="none"/>
      <w:lvlText w:val=""/>
      <w:lvlJc w:val="left"/>
      <w:pPr>
        <w:tabs>
          <w:tab w:val="num" w:pos="360"/>
        </w:tabs>
      </w:pPr>
    </w:lvl>
    <w:lvl w:ilvl="2" w:tplc="576E9AA0">
      <w:numFmt w:val="bullet"/>
      <w:lvlText w:val="•"/>
      <w:lvlJc w:val="left"/>
      <w:pPr>
        <w:ind w:left="3137" w:hanging="493"/>
      </w:pPr>
      <w:rPr>
        <w:rFonts w:hint="default"/>
        <w:lang w:val="ru-RU" w:eastAsia="en-US" w:bidi="ar-SA"/>
      </w:rPr>
    </w:lvl>
    <w:lvl w:ilvl="3" w:tplc="7C8CA852">
      <w:numFmt w:val="bullet"/>
      <w:lvlText w:val="•"/>
      <w:lvlJc w:val="left"/>
      <w:pPr>
        <w:ind w:left="4065" w:hanging="493"/>
      </w:pPr>
      <w:rPr>
        <w:rFonts w:hint="default"/>
        <w:lang w:val="ru-RU" w:eastAsia="en-US" w:bidi="ar-SA"/>
      </w:rPr>
    </w:lvl>
    <w:lvl w:ilvl="4" w:tplc="DB920DEA">
      <w:numFmt w:val="bullet"/>
      <w:lvlText w:val="•"/>
      <w:lvlJc w:val="left"/>
      <w:pPr>
        <w:ind w:left="4994" w:hanging="493"/>
      </w:pPr>
      <w:rPr>
        <w:rFonts w:hint="default"/>
        <w:lang w:val="ru-RU" w:eastAsia="en-US" w:bidi="ar-SA"/>
      </w:rPr>
    </w:lvl>
    <w:lvl w:ilvl="5" w:tplc="4E2C4778">
      <w:numFmt w:val="bullet"/>
      <w:lvlText w:val="•"/>
      <w:lvlJc w:val="left"/>
      <w:pPr>
        <w:ind w:left="5922" w:hanging="493"/>
      </w:pPr>
      <w:rPr>
        <w:rFonts w:hint="default"/>
        <w:lang w:val="ru-RU" w:eastAsia="en-US" w:bidi="ar-SA"/>
      </w:rPr>
    </w:lvl>
    <w:lvl w:ilvl="6" w:tplc="5694D644">
      <w:numFmt w:val="bullet"/>
      <w:lvlText w:val="•"/>
      <w:lvlJc w:val="left"/>
      <w:pPr>
        <w:ind w:left="6851" w:hanging="493"/>
      </w:pPr>
      <w:rPr>
        <w:rFonts w:hint="default"/>
        <w:lang w:val="ru-RU" w:eastAsia="en-US" w:bidi="ar-SA"/>
      </w:rPr>
    </w:lvl>
    <w:lvl w:ilvl="7" w:tplc="79CC22E2">
      <w:numFmt w:val="bullet"/>
      <w:lvlText w:val="•"/>
      <w:lvlJc w:val="left"/>
      <w:pPr>
        <w:ind w:left="7779" w:hanging="493"/>
      </w:pPr>
      <w:rPr>
        <w:rFonts w:hint="default"/>
        <w:lang w:val="ru-RU" w:eastAsia="en-US" w:bidi="ar-SA"/>
      </w:rPr>
    </w:lvl>
    <w:lvl w:ilvl="8" w:tplc="7F4E3964">
      <w:numFmt w:val="bullet"/>
      <w:lvlText w:val="•"/>
      <w:lvlJc w:val="left"/>
      <w:pPr>
        <w:ind w:left="8708" w:hanging="493"/>
      </w:pPr>
      <w:rPr>
        <w:rFonts w:hint="default"/>
        <w:lang w:val="ru-RU" w:eastAsia="en-US" w:bidi="ar-SA"/>
      </w:rPr>
    </w:lvl>
  </w:abstractNum>
  <w:abstractNum w:abstractNumId="17">
    <w:nsid w:val="684C67CC"/>
    <w:multiLevelType w:val="hybridMultilevel"/>
    <w:tmpl w:val="99583524"/>
    <w:lvl w:ilvl="0" w:tplc="2902894C">
      <w:start w:val="1"/>
      <w:numFmt w:val="decimal"/>
      <w:lvlText w:val="%1."/>
      <w:lvlJc w:val="left"/>
      <w:pPr>
        <w:ind w:left="101" w:hanging="282"/>
      </w:pPr>
      <w:rPr>
        <w:rFonts w:ascii="Times New Roman" w:eastAsia="Times New Roman" w:hAnsi="Times New Roman" w:cs="Times New Roman" w:hint="default"/>
        <w:w w:val="100"/>
        <w:sz w:val="28"/>
        <w:szCs w:val="28"/>
        <w:lang w:val="ru-RU" w:eastAsia="en-US" w:bidi="ar-SA"/>
      </w:rPr>
    </w:lvl>
    <w:lvl w:ilvl="1" w:tplc="CBCAB6C4">
      <w:numFmt w:val="bullet"/>
      <w:lvlText w:val="•"/>
      <w:lvlJc w:val="left"/>
      <w:pPr>
        <w:ind w:left="1050" w:hanging="282"/>
      </w:pPr>
      <w:rPr>
        <w:rFonts w:hint="default"/>
        <w:lang w:val="ru-RU" w:eastAsia="en-US" w:bidi="ar-SA"/>
      </w:rPr>
    </w:lvl>
    <w:lvl w:ilvl="2" w:tplc="10EEE9F4">
      <w:numFmt w:val="bullet"/>
      <w:lvlText w:val="•"/>
      <w:lvlJc w:val="left"/>
      <w:pPr>
        <w:ind w:left="2001" w:hanging="282"/>
      </w:pPr>
      <w:rPr>
        <w:rFonts w:hint="default"/>
        <w:lang w:val="ru-RU" w:eastAsia="en-US" w:bidi="ar-SA"/>
      </w:rPr>
    </w:lvl>
    <w:lvl w:ilvl="3" w:tplc="DE5858A6">
      <w:numFmt w:val="bullet"/>
      <w:lvlText w:val="•"/>
      <w:lvlJc w:val="left"/>
      <w:pPr>
        <w:ind w:left="2951" w:hanging="282"/>
      </w:pPr>
      <w:rPr>
        <w:rFonts w:hint="default"/>
        <w:lang w:val="ru-RU" w:eastAsia="en-US" w:bidi="ar-SA"/>
      </w:rPr>
    </w:lvl>
    <w:lvl w:ilvl="4" w:tplc="35EE361E">
      <w:numFmt w:val="bullet"/>
      <w:lvlText w:val="•"/>
      <w:lvlJc w:val="left"/>
      <w:pPr>
        <w:ind w:left="3902" w:hanging="282"/>
      </w:pPr>
      <w:rPr>
        <w:rFonts w:hint="default"/>
        <w:lang w:val="ru-RU" w:eastAsia="en-US" w:bidi="ar-SA"/>
      </w:rPr>
    </w:lvl>
    <w:lvl w:ilvl="5" w:tplc="8044505A">
      <w:numFmt w:val="bullet"/>
      <w:lvlText w:val="•"/>
      <w:lvlJc w:val="left"/>
      <w:pPr>
        <w:ind w:left="4852" w:hanging="282"/>
      </w:pPr>
      <w:rPr>
        <w:rFonts w:hint="default"/>
        <w:lang w:val="ru-RU" w:eastAsia="en-US" w:bidi="ar-SA"/>
      </w:rPr>
    </w:lvl>
    <w:lvl w:ilvl="6" w:tplc="01D487EC">
      <w:numFmt w:val="bullet"/>
      <w:lvlText w:val="•"/>
      <w:lvlJc w:val="left"/>
      <w:pPr>
        <w:ind w:left="5803" w:hanging="282"/>
      </w:pPr>
      <w:rPr>
        <w:rFonts w:hint="default"/>
        <w:lang w:val="ru-RU" w:eastAsia="en-US" w:bidi="ar-SA"/>
      </w:rPr>
    </w:lvl>
    <w:lvl w:ilvl="7" w:tplc="E844F942">
      <w:numFmt w:val="bullet"/>
      <w:lvlText w:val="•"/>
      <w:lvlJc w:val="left"/>
      <w:pPr>
        <w:ind w:left="6753" w:hanging="282"/>
      </w:pPr>
      <w:rPr>
        <w:rFonts w:hint="default"/>
        <w:lang w:val="ru-RU" w:eastAsia="en-US" w:bidi="ar-SA"/>
      </w:rPr>
    </w:lvl>
    <w:lvl w:ilvl="8" w:tplc="1D360AEA">
      <w:numFmt w:val="bullet"/>
      <w:lvlText w:val="•"/>
      <w:lvlJc w:val="left"/>
      <w:pPr>
        <w:ind w:left="7704" w:hanging="282"/>
      </w:pPr>
      <w:rPr>
        <w:rFonts w:hint="default"/>
        <w:lang w:val="ru-RU" w:eastAsia="en-US" w:bidi="ar-SA"/>
      </w:rPr>
    </w:lvl>
  </w:abstractNum>
  <w:abstractNum w:abstractNumId="18">
    <w:nsid w:val="78B92C3A"/>
    <w:multiLevelType w:val="multilevel"/>
    <w:tmpl w:val="3E4A3050"/>
    <w:lvl w:ilvl="0">
      <w:start w:val="2"/>
      <w:numFmt w:val="decimal"/>
      <w:lvlText w:val="%1"/>
      <w:lvlJc w:val="left"/>
      <w:pPr>
        <w:ind w:left="257" w:hanging="493"/>
      </w:pPr>
      <w:rPr>
        <w:rFonts w:hint="default"/>
        <w:lang w:val="ru-RU" w:eastAsia="en-US" w:bidi="ar-SA"/>
      </w:rPr>
    </w:lvl>
    <w:lvl w:ilvl="1">
      <w:start w:val="1"/>
      <w:numFmt w:val="decimal"/>
      <w:lvlText w:val="%1.%2."/>
      <w:lvlJc w:val="left"/>
      <w:pPr>
        <w:ind w:left="257" w:hanging="493"/>
        <w:jc w:val="right"/>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702" w:hanging="702"/>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351" w:hanging="702"/>
      </w:pPr>
      <w:rPr>
        <w:rFonts w:hint="default"/>
        <w:lang w:val="ru-RU" w:eastAsia="en-US" w:bidi="ar-SA"/>
      </w:rPr>
    </w:lvl>
    <w:lvl w:ilvl="4">
      <w:numFmt w:val="bullet"/>
      <w:lvlText w:val="•"/>
      <w:lvlJc w:val="left"/>
      <w:pPr>
        <w:ind w:left="4382" w:hanging="702"/>
      </w:pPr>
      <w:rPr>
        <w:rFonts w:hint="default"/>
        <w:lang w:val="ru-RU" w:eastAsia="en-US" w:bidi="ar-SA"/>
      </w:rPr>
    </w:lvl>
    <w:lvl w:ilvl="5">
      <w:numFmt w:val="bullet"/>
      <w:lvlText w:val="•"/>
      <w:lvlJc w:val="left"/>
      <w:pPr>
        <w:ind w:left="5412" w:hanging="702"/>
      </w:pPr>
      <w:rPr>
        <w:rFonts w:hint="default"/>
        <w:lang w:val="ru-RU" w:eastAsia="en-US" w:bidi="ar-SA"/>
      </w:rPr>
    </w:lvl>
    <w:lvl w:ilvl="6">
      <w:numFmt w:val="bullet"/>
      <w:lvlText w:val="•"/>
      <w:lvlJc w:val="left"/>
      <w:pPr>
        <w:ind w:left="6443" w:hanging="702"/>
      </w:pPr>
      <w:rPr>
        <w:rFonts w:hint="default"/>
        <w:lang w:val="ru-RU" w:eastAsia="en-US" w:bidi="ar-SA"/>
      </w:rPr>
    </w:lvl>
    <w:lvl w:ilvl="7">
      <w:numFmt w:val="bullet"/>
      <w:lvlText w:val="•"/>
      <w:lvlJc w:val="left"/>
      <w:pPr>
        <w:ind w:left="7473" w:hanging="702"/>
      </w:pPr>
      <w:rPr>
        <w:rFonts w:hint="default"/>
        <w:lang w:val="ru-RU" w:eastAsia="en-US" w:bidi="ar-SA"/>
      </w:rPr>
    </w:lvl>
    <w:lvl w:ilvl="8">
      <w:numFmt w:val="bullet"/>
      <w:lvlText w:val="•"/>
      <w:lvlJc w:val="left"/>
      <w:pPr>
        <w:ind w:left="8504" w:hanging="702"/>
      </w:pPr>
      <w:rPr>
        <w:rFonts w:hint="default"/>
        <w:lang w:val="ru-RU" w:eastAsia="en-US" w:bidi="ar-SA"/>
      </w:rPr>
    </w:lvl>
  </w:abstractNum>
  <w:num w:numId="1">
    <w:abstractNumId w:val="2"/>
  </w:num>
  <w:num w:numId="2">
    <w:abstractNumId w:val="7"/>
  </w:num>
  <w:num w:numId="3">
    <w:abstractNumId w:val="4"/>
  </w:num>
  <w:num w:numId="4">
    <w:abstractNumId w:val="6"/>
  </w:num>
  <w:num w:numId="5">
    <w:abstractNumId w:val="1"/>
  </w:num>
  <w:num w:numId="6">
    <w:abstractNumId w:val="10"/>
  </w:num>
  <w:num w:numId="7">
    <w:abstractNumId w:val="12"/>
    <w:lvlOverride w:ilvl="0">
      <w:startOverride w:val="2"/>
    </w:lvlOverride>
    <w:lvlOverride w:ilvl="1"/>
    <w:lvlOverride w:ilvl="2"/>
    <w:lvlOverride w:ilvl="3"/>
    <w:lvlOverride w:ilvl="4"/>
    <w:lvlOverride w:ilvl="5"/>
    <w:lvlOverride w:ilvl="6"/>
    <w:lvlOverride w:ilvl="7"/>
    <w:lvlOverride w:ilvl="8"/>
  </w:num>
  <w:num w:numId="8">
    <w:abstractNumId w:val="9"/>
  </w:num>
  <w:num w:numId="9">
    <w:abstractNumId w:val="16"/>
  </w:num>
  <w:num w:numId="10">
    <w:abstractNumId w:val="8"/>
  </w:num>
  <w:num w:numId="11">
    <w:abstractNumId w:val="13"/>
  </w:num>
  <w:num w:numId="12">
    <w:abstractNumId w:val="3"/>
  </w:num>
  <w:num w:numId="13">
    <w:abstractNumId w:val="14"/>
  </w:num>
  <w:num w:numId="14">
    <w:abstractNumId w:val="0"/>
  </w:num>
  <w:num w:numId="15">
    <w:abstractNumId w:val="5"/>
  </w:num>
  <w:num w:numId="16">
    <w:abstractNumId w:val="17"/>
  </w:num>
  <w:num w:numId="17">
    <w:abstractNumId w:val="11"/>
  </w:num>
  <w:num w:numId="18">
    <w:abstractNumId w:val="18"/>
  </w:num>
  <w:num w:numId="19">
    <w:abstractNumId w:val="15"/>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20"/>
  <w:drawingGridHorizontalSpacing w:val="110"/>
  <w:displayHorizontalDrawingGridEvery w:val="2"/>
  <w:characterSpacingControl w:val="doNotCompress"/>
  <w:savePreviewPicture/>
  <w:hdrShapeDefaults>
    <o:shapedefaults v:ext="edit" spidmax="9218"/>
  </w:hdrShapeDefaults>
  <w:footnotePr>
    <w:footnote w:id="0"/>
    <w:footnote w:id="1"/>
  </w:footnotePr>
  <w:endnotePr>
    <w:endnote w:id="0"/>
    <w:endnote w:id="1"/>
  </w:endnotePr>
  <w:compat>
    <w:ulTrailSpace/>
    <w:shapeLayoutLikeWW8/>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16412"/>
    <w:rsid w:val="00007A2E"/>
    <w:rsid w:val="00012666"/>
    <w:rsid w:val="000148A5"/>
    <w:rsid w:val="000162E5"/>
    <w:rsid w:val="00031B57"/>
    <w:rsid w:val="00042FE5"/>
    <w:rsid w:val="00052B3A"/>
    <w:rsid w:val="00053113"/>
    <w:rsid w:val="000617D3"/>
    <w:rsid w:val="00063833"/>
    <w:rsid w:val="00065DB0"/>
    <w:rsid w:val="00071CAA"/>
    <w:rsid w:val="00077706"/>
    <w:rsid w:val="00077E37"/>
    <w:rsid w:val="00080B5B"/>
    <w:rsid w:val="0008167A"/>
    <w:rsid w:val="000857BF"/>
    <w:rsid w:val="00087904"/>
    <w:rsid w:val="0009104B"/>
    <w:rsid w:val="00091381"/>
    <w:rsid w:val="00092BA3"/>
    <w:rsid w:val="000941F4"/>
    <w:rsid w:val="000A570A"/>
    <w:rsid w:val="000B449C"/>
    <w:rsid w:val="000C246C"/>
    <w:rsid w:val="000C2D3F"/>
    <w:rsid w:val="000C7FD4"/>
    <w:rsid w:val="000D17D3"/>
    <w:rsid w:val="000D6054"/>
    <w:rsid w:val="000E494A"/>
    <w:rsid w:val="000F72F7"/>
    <w:rsid w:val="000F7736"/>
    <w:rsid w:val="001008F1"/>
    <w:rsid w:val="00102A36"/>
    <w:rsid w:val="0010407B"/>
    <w:rsid w:val="00106096"/>
    <w:rsid w:val="001105C3"/>
    <w:rsid w:val="00117954"/>
    <w:rsid w:val="0012057D"/>
    <w:rsid w:val="00120A5F"/>
    <w:rsid w:val="00122A6C"/>
    <w:rsid w:val="00123C39"/>
    <w:rsid w:val="00131198"/>
    <w:rsid w:val="0013629D"/>
    <w:rsid w:val="0014280C"/>
    <w:rsid w:val="00150385"/>
    <w:rsid w:val="00150F75"/>
    <w:rsid w:val="00157481"/>
    <w:rsid w:val="00160A85"/>
    <w:rsid w:val="00161F13"/>
    <w:rsid w:val="001720AE"/>
    <w:rsid w:val="00172615"/>
    <w:rsid w:val="001767BA"/>
    <w:rsid w:val="001969DA"/>
    <w:rsid w:val="001A5CCC"/>
    <w:rsid w:val="001A6F4B"/>
    <w:rsid w:val="001B04CF"/>
    <w:rsid w:val="001B1CA1"/>
    <w:rsid w:val="001B238E"/>
    <w:rsid w:val="001C6519"/>
    <w:rsid w:val="001D5F72"/>
    <w:rsid w:val="001E0033"/>
    <w:rsid w:val="001E07C1"/>
    <w:rsid w:val="001F3858"/>
    <w:rsid w:val="002008EB"/>
    <w:rsid w:val="00201B4C"/>
    <w:rsid w:val="0020401B"/>
    <w:rsid w:val="00211EEE"/>
    <w:rsid w:val="00214CB9"/>
    <w:rsid w:val="00215A8E"/>
    <w:rsid w:val="00222FEC"/>
    <w:rsid w:val="0023222F"/>
    <w:rsid w:val="00237BD5"/>
    <w:rsid w:val="00240E15"/>
    <w:rsid w:val="00243BFF"/>
    <w:rsid w:val="002444F5"/>
    <w:rsid w:val="00250875"/>
    <w:rsid w:val="002618A2"/>
    <w:rsid w:val="00271558"/>
    <w:rsid w:val="00277756"/>
    <w:rsid w:val="0028507C"/>
    <w:rsid w:val="00291881"/>
    <w:rsid w:val="00293F8C"/>
    <w:rsid w:val="0029542C"/>
    <w:rsid w:val="002A036D"/>
    <w:rsid w:val="002A1850"/>
    <w:rsid w:val="002A1DBB"/>
    <w:rsid w:val="002B4D61"/>
    <w:rsid w:val="002C0ADF"/>
    <w:rsid w:val="002C30A9"/>
    <w:rsid w:val="002C4374"/>
    <w:rsid w:val="002D4A18"/>
    <w:rsid w:val="002D6780"/>
    <w:rsid w:val="002E6123"/>
    <w:rsid w:val="002E6F8B"/>
    <w:rsid w:val="002E6FD6"/>
    <w:rsid w:val="00300C4E"/>
    <w:rsid w:val="003033FD"/>
    <w:rsid w:val="00313D1A"/>
    <w:rsid w:val="0034648A"/>
    <w:rsid w:val="0035035B"/>
    <w:rsid w:val="003559E1"/>
    <w:rsid w:val="00356729"/>
    <w:rsid w:val="0035685B"/>
    <w:rsid w:val="003701B8"/>
    <w:rsid w:val="00370541"/>
    <w:rsid w:val="00370BE9"/>
    <w:rsid w:val="003715DA"/>
    <w:rsid w:val="00372535"/>
    <w:rsid w:val="00375796"/>
    <w:rsid w:val="00376C7A"/>
    <w:rsid w:val="00383B4D"/>
    <w:rsid w:val="00385640"/>
    <w:rsid w:val="003865A0"/>
    <w:rsid w:val="003872BE"/>
    <w:rsid w:val="00391087"/>
    <w:rsid w:val="003A6F81"/>
    <w:rsid w:val="003C1F8D"/>
    <w:rsid w:val="003C75A7"/>
    <w:rsid w:val="003D0B9D"/>
    <w:rsid w:val="003D2852"/>
    <w:rsid w:val="003D3601"/>
    <w:rsid w:val="003D76B7"/>
    <w:rsid w:val="003D7D5E"/>
    <w:rsid w:val="003E0C9A"/>
    <w:rsid w:val="003E15B2"/>
    <w:rsid w:val="003E49A8"/>
    <w:rsid w:val="003E6627"/>
    <w:rsid w:val="003F43C9"/>
    <w:rsid w:val="00400CD5"/>
    <w:rsid w:val="0040255B"/>
    <w:rsid w:val="00406B63"/>
    <w:rsid w:val="00412718"/>
    <w:rsid w:val="00422D4F"/>
    <w:rsid w:val="00423DCD"/>
    <w:rsid w:val="004254A1"/>
    <w:rsid w:val="0043250E"/>
    <w:rsid w:val="00437FAD"/>
    <w:rsid w:val="0044181C"/>
    <w:rsid w:val="00443752"/>
    <w:rsid w:val="004470FF"/>
    <w:rsid w:val="00453226"/>
    <w:rsid w:val="0045388F"/>
    <w:rsid w:val="00462A54"/>
    <w:rsid w:val="004641EF"/>
    <w:rsid w:val="00466F47"/>
    <w:rsid w:val="00477C25"/>
    <w:rsid w:val="00485635"/>
    <w:rsid w:val="004913EE"/>
    <w:rsid w:val="004973A2"/>
    <w:rsid w:val="004A0329"/>
    <w:rsid w:val="004A3F8A"/>
    <w:rsid w:val="004B372F"/>
    <w:rsid w:val="004C6B8B"/>
    <w:rsid w:val="004D1169"/>
    <w:rsid w:val="004D2F8C"/>
    <w:rsid w:val="004E113D"/>
    <w:rsid w:val="004E1A55"/>
    <w:rsid w:val="004E61E8"/>
    <w:rsid w:val="004E729C"/>
    <w:rsid w:val="004F04EA"/>
    <w:rsid w:val="004F3B31"/>
    <w:rsid w:val="00500849"/>
    <w:rsid w:val="00510791"/>
    <w:rsid w:val="00512354"/>
    <w:rsid w:val="005125B5"/>
    <w:rsid w:val="0052512D"/>
    <w:rsid w:val="00525B1D"/>
    <w:rsid w:val="00536C5C"/>
    <w:rsid w:val="00541C32"/>
    <w:rsid w:val="005444BC"/>
    <w:rsid w:val="00547FE0"/>
    <w:rsid w:val="005531FB"/>
    <w:rsid w:val="005655CA"/>
    <w:rsid w:val="005714A5"/>
    <w:rsid w:val="0057168D"/>
    <w:rsid w:val="00572AB0"/>
    <w:rsid w:val="00576346"/>
    <w:rsid w:val="005843C3"/>
    <w:rsid w:val="00584D22"/>
    <w:rsid w:val="00594BB5"/>
    <w:rsid w:val="00596E93"/>
    <w:rsid w:val="005A0255"/>
    <w:rsid w:val="005B7F5E"/>
    <w:rsid w:val="005C3B4D"/>
    <w:rsid w:val="005C5CF7"/>
    <w:rsid w:val="005C760E"/>
    <w:rsid w:val="005D0DF6"/>
    <w:rsid w:val="005D10CE"/>
    <w:rsid w:val="005D532D"/>
    <w:rsid w:val="005D5C74"/>
    <w:rsid w:val="005E0411"/>
    <w:rsid w:val="005E2BBE"/>
    <w:rsid w:val="0060233D"/>
    <w:rsid w:val="006026BF"/>
    <w:rsid w:val="00612522"/>
    <w:rsid w:val="00616412"/>
    <w:rsid w:val="0062226C"/>
    <w:rsid w:val="0062343D"/>
    <w:rsid w:val="0063445F"/>
    <w:rsid w:val="006419F3"/>
    <w:rsid w:val="0064285F"/>
    <w:rsid w:val="006549B2"/>
    <w:rsid w:val="00656AF6"/>
    <w:rsid w:val="0066058E"/>
    <w:rsid w:val="006638E6"/>
    <w:rsid w:val="00665DBC"/>
    <w:rsid w:val="00672106"/>
    <w:rsid w:val="00681F20"/>
    <w:rsid w:val="00693373"/>
    <w:rsid w:val="00693898"/>
    <w:rsid w:val="00693C65"/>
    <w:rsid w:val="006959EB"/>
    <w:rsid w:val="006966C9"/>
    <w:rsid w:val="00696AE5"/>
    <w:rsid w:val="006A03A4"/>
    <w:rsid w:val="006A0C8C"/>
    <w:rsid w:val="006B6049"/>
    <w:rsid w:val="006C1B14"/>
    <w:rsid w:val="006C3F16"/>
    <w:rsid w:val="006C6BD8"/>
    <w:rsid w:val="006D0C0E"/>
    <w:rsid w:val="006D1D22"/>
    <w:rsid w:val="006D7586"/>
    <w:rsid w:val="006E284B"/>
    <w:rsid w:val="006E4370"/>
    <w:rsid w:val="006E5DFD"/>
    <w:rsid w:val="006E66C3"/>
    <w:rsid w:val="006E7C7F"/>
    <w:rsid w:val="006E7C83"/>
    <w:rsid w:val="006F0309"/>
    <w:rsid w:val="006F2C8D"/>
    <w:rsid w:val="006F5AF2"/>
    <w:rsid w:val="006F71F9"/>
    <w:rsid w:val="0070103F"/>
    <w:rsid w:val="00702ECC"/>
    <w:rsid w:val="00703A09"/>
    <w:rsid w:val="00707232"/>
    <w:rsid w:val="007073B1"/>
    <w:rsid w:val="007170C1"/>
    <w:rsid w:val="00720FA4"/>
    <w:rsid w:val="0072196F"/>
    <w:rsid w:val="00732C47"/>
    <w:rsid w:val="0073323F"/>
    <w:rsid w:val="00734740"/>
    <w:rsid w:val="007442AE"/>
    <w:rsid w:val="007504F4"/>
    <w:rsid w:val="00752439"/>
    <w:rsid w:val="0075683E"/>
    <w:rsid w:val="00775C7F"/>
    <w:rsid w:val="00776B4C"/>
    <w:rsid w:val="00780150"/>
    <w:rsid w:val="00780256"/>
    <w:rsid w:val="007821CB"/>
    <w:rsid w:val="00785D73"/>
    <w:rsid w:val="00787F9A"/>
    <w:rsid w:val="007902E7"/>
    <w:rsid w:val="00793B25"/>
    <w:rsid w:val="0079436E"/>
    <w:rsid w:val="0079472E"/>
    <w:rsid w:val="007A0800"/>
    <w:rsid w:val="007A3FD3"/>
    <w:rsid w:val="007B142A"/>
    <w:rsid w:val="007C1E61"/>
    <w:rsid w:val="007C3F8C"/>
    <w:rsid w:val="007C4CCD"/>
    <w:rsid w:val="007D022E"/>
    <w:rsid w:val="007D4E56"/>
    <w:rsid w:val="007D51AD"/>
    <w:rsid w:val="007D64CE"/>
    <w:rsid w:val="007D745D"/>
    <w:rsid w:val="007E1CB3"/>
    <w:rsid w:val="007E6061"/>
    <w:rsid w:val="007F2C4B"/>
    <w:rsid w:val="007F4936"/>
    <w:rsid w:val="007F6DE7"/>
    <w:rsid w:val="007F7104"/>
    <w:rsid w:val="00802A7C"/>
    <w:rsid w:val="00805A3B"/>
    <w:rsid w:val="008109CE"/>
    <w:rsid w:val="00813325"/>
    <w:rsid w:val="0082792B"/>
    <w:rsid w:val="00827F6E"/>
    <w:rsid w:val="008322F9"/>
    <w:rsid w:val="0083332E"/>
    <w:rsid w:val="00856C11"/>
    <w:rsid w:val="00857DCB"/>
    <w:rsid w:val="00860F13"/>
    <w:rsid w:val="00861855"/>
    <w:rsid w:val="0086194B"/>
    <w:rsid w:val="0086218C"/>
    <w:rsid w:val="00862FCF"/>
    <w:rsid w:val="00865602"/>
    <w:rsid w:val="00865A7D"/>
    <w:rsid w:val="0088036C"/>
    <w:rsid w:val="0088500E"/>
    <w:rsid w:val="00890794"/>
    <w:rsid w:val="008A14AC"/>
    <w:rsid w:val="008B2344"/>
    <w:rsid w:val="008B38DE"/>
    <w:rsid w:val="008B573A"/>
    <w:rsid w:val="008C3C7E"/>
    <w:rsid w:val="008D5F3A"/>
    <w:rsid w:val="008E03BD"/>
    <w:rsid w:val="008E24A6"/>
    <w:rsid w:val="008E387B"/>
    <w:rsid w:val="008E406B"/>
    <w:rsid w:val="008F36A6"/>
    <w:rsid w:val="008F6DC0"/>
    <w:rsid w:val="00900A43"/>
    <w:rsid w:val="00903BB0"/>
    <w:rsid w:val="009078C1"/>
    <w:rsid w:val="00913BEC"/>
    <w:rsid w:val="00915E9E"/>
    <w:rsid w:val="0092081A"/>
    <w:rsid w:val="0092118F"/>
    <w:rsid w:val="00932DE8"/>
    <w:rsid w:val="0093515F"/>
    <w:rsid w:val="00935FEC"/>
    <w:rsid w:val="00937A5C"/>
    <w:rsid w:val="00937D20"/>
    <w:rsid w:val="00940578"/>
    <w:rsid w:val="00941357"/>
    <w:rsid w:val="00943592"/>
    <w:rsid w:val="0094591B"/>
    <w:rsid w:val="00951A60"/>
    <w:rsid w:val="009560EE"/>
    <w:rsid w:val="009571A9"/>
    <w:rsid w:val="009606FA"/>
    <w:rsid w:val="00967747"/>
    <w:rsid w:val="009677B7"/>
    <w:rsid w:val="00972E1D"/>
    <w:rsid w:val="009752D0"/>
    <w:rsid w:val="00980AA5"/>
    <w:rsid w:val="009869BA"/>
    <w:rsid w:val="00990556"/>
    <w:rsid w:val="00995DCA"/>
    <w:rsid w:val="009A3652"/>
    <w:rsid w:val="009A4083"/>
    <w:rsid w:val="009A50AD"/>
    <w:rsid w:val="009A6EDD"/>
    <w:rsid w:val="009A7E82"/>
    <w:rsid w:val="009B4F8C"/>
    <w:rsid w:val="009B639F"/>
    <w:rsid w:val="009C2E75"/>
    <w:rsid w:val="009D06EA"/>
    <w:rsid w:val="009D698C"/>
    <w:rsid w:val="009E04F3"/>
    <w:rsid w:val="009E06B4"/>
    <w:rsid w:val="00A05749"/>
    <w:rsid w:val="00A078DC"/>
    <w:rsid w:val="00A12C34"/>
    <w:rsid w:val="00A14BCB"/>
    <w:rsid w:val="00A2024B"/>
    <w:rsid w:val="00A31AE9"/>
    <w:rsid w:val="00A33E3D"/>
    <w:rsid w:val="00A44340"/>
    <w:rsid w:val="00A45CCA"/>
    <w:rsid w:val="00A53FA8"/>
    <w:rsid w:val="00A56BAC"/>
    <w:rsid w:val="00A57482"/>
    <w:rsid w:val="00A60591"/>
    <w:rsid w:val="00A605DD"/>
    <w:rsid w:val="00A620ED"/>
    <w:rsid w:val="00A67984"/>
    <w:rsid w:val="00A71A55"/>
    <w:rsid w:val="00A736AB"/>
    <w:rsid w:val="00A75263"/>
    <w:rsid w:val="00A763D1"/>
    <w:rsid w:val="00A8317F"/>
    <w:rsid w:val="00A84D07"/>
    <w:rsid w:val="00A87D18"/>
    <w:rsid w:val="00A9125E"/>
    <w:rsid w:val="00A92655"/>
    <w:rsid w:val="00A951AE"/>
    <w:rsid w:val="00A95579"/>
    <w:rsid w:val="00AB2989"/>
    <w:rsid w:val="00AB3672"/>
    <w:rsid w:val="00AB6EE5"/>
    <w:rsid w:val="00AC201C"/>
    <w:rsid w:val="00AC233B"/>
    <w:rsid w:val="00AE4390"/>
    <w:rsid w:val="00AE522F"/>
    <w:rsid w:val="00AF238F"/>
    <w:rsid w:val="00AF488D"/>
    <w:rsid w:val="00B03D10"/>
    <w:rsid w:val="00B071A5"/>
    <w:rsid w:val="00B104C8"/>
    <w:rsid w:val="00B12594"/>
    <w:rsid w:val="00B143AF"/>
    <w:rsid w:val="00B176CD"/>
    <w:rsid w:val="00B2172E"/>
    <w:rsid w:val="00B243D0"/>
    <w:rsid w:val="00B33314"/>
    <w:rsid w:val="00B41515"/>
    <w:rsid w:val="00B41586"/>
    <w:rsid w:val="00B52D47"/>
    <w:rsid w:val="00B614E9"/>
    <w:rsid w:val="00B61C3C"/>
    <w:rsid w:val="00B70893"/>
    <w:rsid w:val="00B72F16"/>
    <w:rsid w:val="00B90D64"/>
    <w:rsid w:val="00BA00D9"/>
    <w:rsid w:val="00BA2028"/>
    <w:rsid w:val="00BB2101"/>
    <w:rsid w:val="00BD6140"/>
    <w:rsid w:val="00BD6414"/>
    <w:rsid w:val="00BE1F8C"/>
    <w:rsid w:val="00BE2D0D"/>
    <w:rsid w:val="00BF04A4"/>
    <w:rsid w:val="00BF2E8D"/>
    <w:rsid w:val="00BF523C"/>
    <w:rsid w:val="00BF5614"/>
    <w:rsid w:val="00BF7B94"/>
    <w:rsid w:val="00C01AD6"/>
    <w:rsid w:val="00C044A7"/>
    <w:rsid w:val="00C07CF3"/>
    <w:rsid w:val="00C1098F"/>
    <w:rsid w:val="00C20A47"/>
    <w:rsid w:val="00C26FB0"/>
    <w:rsid w:val="00C33FB2"/>
    <w:rsid w:val="00C3631D"/>
    <w:rsid w:val="00C414B3"/>
    <w:rsid w:val="00C421FE"/>
    <w:rsid w:val="00C451CF"/>
    <w:rsid w:val="00C455BE"/>
    <w:rsid w:val="00C47CE8"/>
    <w:rsid w:val="00C50A05"/>
    <w:rsid w:val="00C6658D"/>
    <w:rsid w:val="00C75AC9"/>
    <w:rsid w:val="00C811B6"/>
    <w:rsid w:val="00C812CC"/>
    <w:rsid w:val="00C81707"/>
    <w:rsid w:val="00C825C3"/>
    <w:rsid w:val="00C8404F"/>
    <w:rsid w:val="00C85CBD"/>
    <w:rsid w:val="00C8600D"/>
    <w:rsid w:val="00C87264"/>
    <w:rsid w:val="00C91D11"/>
    <w:rsid w:val="00C93641"/>
    <w:rsid w:val="00CA5278"/>
    <w:rsid w:val="00CB0339"/>
    <w:rsid w:val="00CB1EFB"/>
    <w:rsid w:val="00CB4121"/>
    <w:rsid w:val="00CB54E6"/>
    <w:rsid w:val="00CB5E96"/>
    <w:rsid w:val="00CB7869"/>
    <w:rsid w:val="00CC4F7A"/>
    <w:rsid w:val="00CC6435"/>
    <w:rsid w:val="00CE0552"/>
    <w:rsid w:val="00CE3077"/>
    <w:rsid w:val="00CE36CA"/>
    <w:rsid w:val="00CE76D1"/>
    <w:rsid w:val="00CF1132"/>
    <w:rsid w:val="00D01F24"/>
    <w:rsid w:val="00D04516"/>
    <w:rsid w:val="00D16DC8"/>
    <w:rsid w:val="00D206DD"/>
    <w:rsid w:val="00D34C67"/>
    <w:rsid w:val="00D36D14"/>
    <w:rsid w:val="00D4294C"/>
    <w:rsid w:val="00D5001A"/>
    <w:rsid w:val="00D6325A"/>
    <w:rsid w:val="00D6553F"/>
    <w:rsid w:val="00D71DE7"/>
    <w:rsid w:val="00D727F4"/>
    <w:rsid w:val="00D732A7"/>
    <w:rsid w:val="00D755E7"/>
    <w:rsid w:val="00D94F53"/>
    <w:rsid w:val="00DA414C"/>
    <w:rsid w:val="00DA6629"/>
    <w:rsid w:val="00DB5E62"/>
    <w:rsid w:val="00DB7457"/>
    <w:rsid w:val="00DB76AA"/>
    <w:rsid w:val="00DC036B"/>
    <w:rsid w:val="00DD6A3C"/>
    <w:rsid w:val="00DE2421"/>
    <w:rsid w:val="00DE6DAF"/>
    <w:rsid w:val="00DF1BDC"/>
    <w:rsid w:val="00DF3824"/>
    <w:rsid w:val="00DF389C"/>
    <w:rsid w:val="00DF74CE"/>
    <w:rsid w:val="00E01343"/>
    <w:rsid w:val="00E15794"/>
    <w:rsid w:val="00E167B9"/>
    <w:rsid w:val="00E16A3B"/>
    <w:rsid w:val="00E25D2E"/>
    <w:rsid w:val="00E27C83"/>
    <w:rsid w:val="00E30442"/>
    <w:rsid w:val="00E32113"/>
    <w:rsid w:val="00E32F48"/>
    <w:rsid w:val="00E338C2"/>
    <w:rsid w:val="00E365F7"/>
    <w:rsid w:val="00E37B2C"/>
    <w:rsid w:val="00E40702"/>
    <w:rsid w:val="00E41F3D"/>
    <w:rsid w:val="00E420B0"/>
    <w:rsid w:val="00E50D7F"/>
    <w:rsid w:val="00E51583"/>
    <w:rsid w:val="00E51F24"/>
    <w:rsid w:val="00E543A7"/>
    <w:rsid w:val="00E54852"/>
    <w:rsid w:val="00E64B6E"/>
    <w:rsid w:val="00E65CAC"/>
    <w:rsid w:val="00E7518D"/>
    <w:rsid w:val="00E757F3"/>
    <w:rsid w:val="00E764A1"/>
    <w:rsid w:val="00E83402"/>
    <w:rsid w:val="00E94E5E"/>
    <w:rsid w:val="00E97011"/>
    <w:rsid w:val="00E9750D"/>
    <w:rsid w:val="00EA18BC"/>
    <w:rsid w:val="00EA6392"/>
    <w:rsid w:val="00EB43E2"/>
    <w:rsid w:val="00EB5C80"/>
    <w:rsid w:val="00EB61A2"/>
    <w:rsid w:val="00EC4BD0"/>
    <w:rsid w:val="00EC51BB"/>
    <w:rsid w:val="00EC762E"/>
    <w:rsid w:val="00ED1A5A"/>
    <w:rsid w:val="00ED4E5B"/>
    <w:rsid w:val="00EE058A"/>
    <w:rsid w:val="00EE48F0"/>
    <w:rsid w:val="00EE5FA0"/>
    <w:rsid w:val="00EE610B"/>
    <w:rsid w:val="00EF0889"/>
    <w:rsid w:val="00F013F9"/>
    <w:rsid w:val="00F05834"/>
    <w:rsid w:val="00F075BE"/>
    <w:rsid w:val="00F120C4"/>
    <w:rsid w:val="00F15D3D"/>
    <w:rsid w:val="00F16592"/>
    <w:rsid w:val="00F21044"/>
    <w:rsid w:val="00F232DF"/>
    <w:rsid w:val="00F26F16"/>
    <w:rsid w:val="00F33FA3"/>
    <w:rsid w:val="00F42EFB"/>
    <w:rsid w:val="00F46716"/>
    <w:rsid w:val="00F52A3F"/>
    <w:rsid w:val="00F556D6"/>
    <w:rsid w:val="00F56890"/>
    <w:rsid w:val="00F659AF"/>
    <w:rsid w:val="00F70D01"/>
    <w:rsid w:val="00F73535"/>
    <w:rsid w:val="00F74A15"/>
    <w:rsid w:val="00F77CDC"/>
    <w:rsid w:val="00F82DF1"/>
    <w:rsid w:val="00F83F84"/>
    <w:rsid w:val="00F85420"/>
    <w:rsid w:val="00F93CBA"/>
    <w:rsid w:val="00FA3E20"/>
    <w:rsid w:val="00FB13BA"/>
    <w:rsid w:val="00FB35BD"/>
    <w:rsid w:val="00FC0CA9"/>
    <w:rsid w:val="00FC232C"/>
    <w:rsid w:val="00FC2B6D"/>
    <w:rsid w:val="00FC4948"/>
    <w:rsid w:val="00FD136D"/>
    <w:rsid w:val="00FD32A7"/>
    <w:rsid w:val="00FD627D"/>
    <w:rsid w:val="00FD6990"/>
    <w:rsid w:val="00FD6C4E"/>
    <w:rsid w:val="00FD73EC"/>
    <w:rsid w:val="00FD79AF"/>
    <w:rsid w:val="00FD7AE4"/>
    <w:rsid w:val="00FE0021"/>
    <w:rsid w:val="00FE014A"/>
    <w:rsid w:val="00FE100F"/>
    <w:rsid w:val="00FF72A4"/>
  </w:rsids>
  <m:mathPr>
    <m:mathFont m:val="Cambria Math"/>
    <m:brkBin m:val="before"/>
    <m:brkBinSub m:val="--"/>
    <m:smallFrac/>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16412"/>
    <w:pPr>
      <w:widowControl w:val="0"/>
      <w:autoSpaceDE w:val="0"/>
      <w:autoSpaceDN w:val="0"/>
    </w:pPr>
    <w:rPr>
      <w:rFonts w:ascii="Times New Roman" w:eastAsia="Times New Roman" w:hAnsi="Times New Roman"/>
      <w:sz w:val="22"/>
      <w:szCs w:val="22"/>
      <w:lang w:eastAsia="en-US"/>
    </w:rPr>
  </w:style>
  <w:style w:type="paragraph" w:styleId="1">
    <w:name w:val="heading 1"/>
    <w:basedOn w:val="a"/>
    <w:link w:val="10"/>
    <w:uiPriority w:val="1"/>
    <w:qFormat/>
    <w:rsid w:val="00D34C67"/>
    <w:pPr>
      <w:ind w:left="950"/>
      <w:outlineLvl w:val="0"/>
    </w:pPr>
    <w:rPr>
      <w:b/>
      <w:bCs/>
      <w:sz w:val="28"/>
      <w:szCs w:val="28"/>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616412"/>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616412"/>
    <w:rPr>
      <w:sz w:val="28"/>
      <w:szCs w:val="28"/>
      <w:lang/>
    </w:rPr>
  </w:style>
  <w:style w:type="paragraph" w:customStyle="1" w:styleId="11">
    <w:name w:val="Заголовок 11"/>
    <w:basedOn w:val="a"/>
    <w:uiPriority w:val="1"/>
    <w:qFormat/>
    <w:rsid w:val="00616412"/>
    <w:pPr>
      <w:ind w:left="314"/>
      <w:jc w:val="center"/>
      <w:outlineLvl w:val="1"/>
    </w:pPr>
    <w:rPr>
      <w:b/>
      <w:bCs/>
      <w:sz w:val="28"/>
      <w:szCs w:val="28"/>
    </w:rPr>
  </w:style>
  <w:style w:type="paragraph" w:styleId="a5">
    <w:name w:val="List Paragraph"/>
    <w:basedOn w:val="a"/>
    <w:uiPriority w:val="1"/>
    <w:qFormat/>
    <w:rsid w:val="00616412"/>
    <w:pPr>
      <w:ind w:left="137" w:right="161" w:firstLine="708"/>
      <w:jc w:val="both"/>
    </w:pPr>
  </w:style>
  <w:style w:type="paragraph" w:customStyle="1" w:styleId="TableParagraph">
    <w:name w:val="Table Paragraph"/>
    <w:basedOn w:val="a"/>
    <w:uiPriority w:val="1"/>
    <w:qFormat/>
    <w:rsid w:val="00616412"/>
  </w:style>
  <w:style w:type="character" w:customStyle="1" w:styleId="3">
    <w:name w:val="Основной текст (3)_"/>
    <w:link w:val="30"/>
    <w:rsid w:val="000D6054"/>
    <w:rPr>
      <w:rFonts w:eastAsia="Times New Roman" w:cs="Times New Roman"/>
      <w:b/>
      <w:bCs/>
      <w:sz w:val="28"/>
      <w:szCs w:val="28"/>
      <w:shd w:val="clear" w:color="auto" w:fill="FFFFFF"/>
    </w:rPr>
  </w:style>
  <w:style w:type="paragraph" w:customStyle="1" w:styleId="30">
    <w:name w:val="Основной текст (3)"/>
    <w:basedOn w:val="a"/>
    <w:link w:val="3"/>
    <w:rsid w:val="000D6054"/>
    <w:pPr>
      <w:shd w:val="clear" w:color="auto" w:fill="FFFFFF"/>
      <w:autoSpaceDE/>
      <w:autoSpaceDN/>
      <w:spacing w:before="720" w:after="180" w:line="322" w:lineRule="exact"/>
      <w:ind w:hanging="920"/>
      <w:jc w:val="center"/>
    </w:pPr>
    <w:rPr>
      <w:rFonts w:ascii="Calibri" w:hAnsi="Calibri"/>
      <w:b/>
      <w:bCs/>
      <w:sz w:val="28"/>
      <w:szCs w:val="28"/>
      <w:lang/>
    </w:rPr>
  </w:style>
  <w:style w:type="character" w:customStyle="1" w:styleId="7">
    <w:name w:val="Основной текст (7)_"/>
    <w:link w:val="70"/>
    <w:locked/>
    <w:rsid w:val="000D6054"/>
    <w:rPr>
      <w:rFonts w:eastAsia="Times New Roman" w:cs="Times New Roman"/>
      <w:b/>
      <w:bCs/>
      <w:sz w:val="28"/>
      <w:szCs w:val="28"/>
      <w:shd w:val="clear" w:color="auto" w:fill="FFFFFF"/>
    </w:rPr>
  </w:style>
  <w:style w:type="paragraph" w:customStyle="1" w:styleId="70">
    <w:name w:val="Основной текст (7)"/>
    <w:basedOn w:val="a"/>
    <w:link w:val="7"/>
    <w:rsid w:val="000D6054"/>
    <w:pPr>
      <w:shd w:val="clear" w:color="auto" w:fill="FFFFFF"/>
      <w:autoSpaceDE/>
      <w:autoSpaceDN/>
      <w:spacing w:before="720" w:line="322" w:lineRule="exact"/>
      <w:ind w:hanging="600"/>
    </w:pPr>
    <w:rPr>
      <w:rFonts w:ascii="Calibri" w:hAnsi="Calibri"/>
      <w:b/>
      <w:bCs/>
      <w:sz w:val="28"/>
      <w:szCs w:val="28"/>
      <w:lang/>
    </w:rPr>
  </w:style>
  <w:style w:type="character" w:customStyle="1" w:styleId="2">
    <w:name w:val="Основной текст (2)"/>
    <w:rsid w:val="004A0329"/>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paragraph" w:customStyle="1" w:styleId="ConsPlusNormal">
    <w:name w:val="ConsPlusNormal"/>
    <w:qFormat/>
    <w:rsid w:val="00995DCA"/>
    <w:pPr>
      <w:widowControl w:val="0"/>
      <w:autoSpaceDE w:val="0"/>
      <w:autoSpaceDN w:val="0"/>
      <w:adjustRightInd w:val="0"/>
      <w:ind w:firstLine="720"/>
    </w:pPr>
    <w:rPr>
      <w:rFonts w:ascii="Arial" w:eastAsia="Times New Roman" w:hAnsi="Arial" w:cs="Arial"/>
    </w:rPr>
  </w:style>
  <w:style w:type="paragraph" w:customStyle="1" w:styleId="ConsPlusTitle">
    <w:name w:val="ConsPlusTitle"/>
    <w:rsid w:val="00995DCA"/>
    <w:pPr>
      <w:autoSpaceDE w:val="0"/>
      <w:autoSpaceDN w:val="0"/>
      <w:adjustRightInd w:val="0"/>
    </w:pPr>
    <w:rPr>
      <w:rFonts w:ascii="Arial" w:eastAsia="SimSun" w:hAnsi="Arial" w:cs="Arial"/>
      <w:b/>
      <w:bCs/>
      <w:lang w:eastAsia="zh-CN"/>
    </w:rPr>
  </w:style>
  <w:style w:type="character" w:customStyle="1" w:styleId="a4">
    <w:name w:val="Основной текст Знак"/>
    <w:link w:val="a3"/>
    <w:uiPriority w:val="1"/>
    <w:rsid w:val="001B04CF"/>
    <w:rPr>
      <w:rFonts w:ascii="Times New Roman" w:eastAsia="Times New Roman" w:hAnsi="Times New Roman" w:cs="Times New Roman"/>
      <w:sz w:val="28"/>
      <w:szCs w:val="28"/>
      <w:lang w:val="ru-RU"/>
    </w:rPr>
  </w:style>
  <w:style w:type="paragraph" w:styleId="a6">
    <w:name w:val="header"/>
    <w:basedOn w:val="a"/>
    <w:link w:val="a7"/>
    <w:uiPriority w:val="99"/>
    <w:unhideWhenUsed/>
    <w:rsid w:val="00FD7AE4"/>
    <w:pPr>
      <w:tabs>
        <w:tab w:val="center" w:pos="4677"/>
        <w:tab w:val="right" w:pos="9355"/>
      </w:tabs>
      <w:autoSpaceDE/>
      <w:autoSpaceDN/>
    </w:pPr>
    <w:rPr>
      <w:rFonts w:ascii="Arial Unicode MS" w:eastAsia="Arial Unicode MS" w:hAnsi="Arial Unicode MS" w:cs="Arial Unicode MS"/>
      <w:color w:val="000000"/>
      <w:sz w:val="24"/>
      <w:szCs w:val="24"/>
      <w:lang w:eastAsia="ru-RU" w:bidi="ru-RU"/>
    </w:rPr>
  </w:style>
  <w:style w:type="character" w:customStyle="1" w:styleId="a7">
    <w:name w:val="Верхний колонтитул Знак"/>
    <w:link w:val="a6"/>
    <w:uiPriority w:val="99"/>
    <w:rsid w:val="00FD7AE4"/>
    <w:rPr>
      <w:rFonts w:ascii="Arial Unicode MS" w:eastAsia="Arial Unicode MS" w:hAnsi="Arial Unicode MS" w:cs="Arial Unicode MS"/>
      <w:color w:val="000000"/>
      <w:sz w:val="24"/>
      <w:szCs w:val="24"/>
      <w:lang w:val="ru-RU" w:eastAsia="ru-RU" w:bidi="ru-RU"/>
    </w:rPr>
  </w:style>
  <w:style w:type="character" w:customStyle="1" w:styleId="31">
    <w:name w:val="Заголовок №3_"/>
    <w:link w:val="32"/>
    <w:rsid w:val="00665DBC"/>
    <w:rPr>
      <w:rFonts w:eastAsia="Times New Roman" w:cs="Times New Roman"/>
      <w:b/>
      <w:bCs/>
      <w:sz w:val="28"/>
      <w:szCs w:val="28"/>
      <w:shd w:val="clear" w:color="auto" w:fill="FFFFFF"/>
    </w:rPr>
  </w:style>
  <w:style w:type="paragraph" w:customStyle="1" w:styleId="32">
    <w:name w:val="Заголовок №3"/>
    <w:basedOn w:val="a"/>
    <w:link w:val="31"/>
    <w:rsid w:val="00665DBC"/>
    <w:pPr>
      <w:shd w:val="clear" w:color="auto" w:fill="FFFFFF"/>
      <w:autoSpaceDE/>
      <w:autoSpaceDN/>
      <w:spacing w:before="600" w:after="720" w:line="0" w:lineRule="atLeast"/>
      <w:ind w:hanging="200"/>
      <w:jc w:val="both"/>
      <w:outlineLvl w:val="2"/>
    </w:pPr>
    <w:rPr>
      <w:rFonts w:ascii="Calibri" w:hAnsi="Calibri"/>
      <w:b/>
      <w:bCs/>
      <w:sz w:val="28"/>
      <w:szCs w:val="28"/>
      <w:lang/>
    </w:rPr>
  </w:style>
  <w:style w:type="paragraph" w:styleId="a8">
    <w:name w:val="footer"/>
    <w:basedOn w:val="a"/>
    <w:link w:val="a9"/>
    <w:uiPriority w:val="99"/>
    <w:unhideWhenUsed/>
    <w:rsid w:val="009A6EDD"/>
    <w:pPr>
      <w:tabs>
        <w:tab w:val="center" w:pos="4677"/>
        <w:tab w:val="right" w:pos="9355"/>
      </w:tabs>
    </w:pPr>
    <w:rPr>
      <w:sz w:val="20"/>
      <w:szCs w:val="20"/>
      <w:lang/>
    </w:rPr>
  </w:style>
  <w:style w:type="character" w:customStyle="1" w:styleId="a9">
    <w:name w:val="Нижний колонтитул Знак"/>
    <w:link w:val="a8"/>
    <w:uiPriority w:val="99"/>
    <w:rsid w:val="009A6EDD"/>
    <w:rPr>
      <w:rFonts w:ascii="Times New Roman" w:eastAsia="Times New Roman" w:hAnsi="Times New Roman" w:cs="Times New Roman"/>
      <w:lang w:val="ru-RU"/>
    </w:rPr>
  </w:style>
  <w:style w:type="paragraph" w:customStyle="1" w:styleId="110">
    <w:name w:val="Заголовок 11"/>
    <w:basedOn w:val="a"/>
    <w:uiPriority w:val="1"/>
    <w:qFormat/>
    <w:rsid w:val="005A0255"/>
    <w:pPr>
      <w:ind w:left="796"/>
      <w:jc w:val="center"/>
      <w:outlineLvl w:val="1"/>
    </w:pPr>
    <w:rPr>
      <w:b/>
      <w:bCs/>
      <w:sz w:val="28"/>
      <w:szCs w:val="28"/>
    </w:rPr>
  </w:style>
  <w:style w:type="character" w:customStyle="1" w:styleId="20">
    <w:name w:val="Основной текст (2) + Курсив"/>
    <w:rsid w:val="0044181C"/>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6">
    <w:name w:val="Основной текст (6) + Не курсив"/>
    <w:rsid w:val="0044181C"/>
    <w:rPr>
      <w:rFonts w:eastAsia="Times New Roman" w:cs="Times New Roman"/>
      <w:i/>
      <w:iCs/>
      <w:color w:val="000000"/>
      <w:spacing w:val="0"/>
      <w:w w:val="100"/>
      <w:position w:val="0"/>
      <w:sz w:val="28"/>
      <w:szCs w:val="28"/>
      <w:shd w:val="clear" w:color="auto" w:fill="FFFFFF"/>
      <w:lang w:val="ru-RU" w:eastAsia="ru-RU" w:bidi="ru-RU"/>
    </w:rPr>
  </w:style>
  <w:style w:type="character" w:customStyle="1" w:styleId="21">
    <w:name w:val="Заголовок №2_"/>
    <w:link w:val="22"/>
    <w:locked/>
    <w:rsid w:val="005C3B4D"/>
    <w:rPr>
      <w:rFonts w:eastAsia="Times New Roman" w:cs="Times New Roman"/>
      <w:b/>
      <w:bCs/>
      <w:sz w:val="28"/>
      <w:szCs w:val="28"/>
      <w:shd w:val="clear" w:color="auto" w:fill="FFFFFF"/>
    </w:rPr>
  </w:style>
  <w:style w:type="paragraph" w:customStyle="1" w:styleId="22">
    <w:name w:val="Заголовок №2"/>
    <w:basedOn w:val="a"/>
    <w:link w:val="21"/>
    <w:rsid w:val="005C3B4D"/>
    <w:pPr>
      <w:shd w:val="clear" w:color="auto" w:fill="FFFFFF"/>
      <w:autoSpaceDE/>
      <w:autoSpaceDN/>
      <w:spacing w:before="600" w:after="720" w:line="0" w:lineRule="atLeast"/>
      <w:ind w:hanging="920"/>
      <w:jc w:val="both"/>
      <w:outlineLvl w:val="1"/>
    </w:pPr>
    <w:rPr>
      <w:rFonts w:ascii="Calibri" w:hAnsi="Calibri"/>
      <w:b/>
      <w:bCs/>
      <w:sz w:val="28"/>
      <w:szCs w:val="28"/>
      <w:lang/>
    </w:rPr>
  </w:style>
  <w:style w:type="character" w:customStyle="1" w:styleId="29pt">
    <w:name w:val="Основной текст (2) + 9 pt"/>
    <w:aliases w:val="Интервал -1 pt"/>
    <w:rsid w:val="005C3B4D"/>
    <w:rPr>
      <w:rFonts w:ascii="Times New Roman" w:eastAsia="Times New Roman" w:hAnsi="Times New Roman" w:cs="Times New Roman" w:hint="default"/>
      <w:b w:val="0"/>
      <w:bCs w:val="0"/>
      <w:i w:val="0"/>
      <w:iCs w:val="0"/>
      <w:smallCaps w:val="0"/>
      <w:strike w:val="0"/>
      <w:dstrike w:val="0"/>
      <w:color w:val="000000"/>
      <w:spacing w:val="-30"/>
      <w:w w:val="100"/>
      <w:position w:val="0"/>
      <w:sz w:val="18"/>
      <w:szCs w:val="18"/>
      <w:u w:val="none"/>
      <w:effect w:val="none"/>
      <w:lang w:val="ru-RU" w:eastAsia="ru-RU" w:bidi="ru-RU"/>
    </w:rPr>
  </w:style>
  <w:style w:type="paragraph" w:styleId="aa">
    <w:name w:val="Balloon Text"/>
    <w:basedOn w:val="a"/>
    <w:link w:val="ab"/>
    <w:uiPriority w:val="99"/>
    <w:semiHidden/>
    <w:unhideWhenUsed/>
    <w:rsid w:val="00F013F9"/>
    <w:rPr>
      <w:rFonts w:ascii="Tahoma" w:hAnsi="Tahoma"/>
      <w:sz w:val="16"/>
      <w:szCs w:val="16"/>
      <w:lang/>
    </w:rPr>
  </w:style>
  <w:style w:type="character" w:customStyle="1" w:styleId="ab">
    <w:name w:val="Текст выноски Знак"/>
    <w:link w:val="aa"/>
    <w:uiPriority w:val="99"/>
    <w:semiHidden/>
    <w:rsid w:val="00F013F9"/>
    <w:rPr>
      <w:rFonts w:ascii="Tahoma" w:eastAsia="Times New Roman" w:hAnsi="Tahoma" w:cs="Tahoma"/>
      <w:sz w:val="16"/>
      <w:szCs w:val="16"/>
      <w:lang w:val="ru-RU"/>
    </w:rPr>
  </w:style>
  <w:style w:type="table" w:customStyle="1" w:styleId="12">
    <w:name w:val="Сетка таблицы1"/>
    <w:basedOn w:val="a1"/>
    <w:uiPriority w:val="99"/>
    <w:rsid w:val="00572AB0"/>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Document Map"/>
    <w:basedOn w:val="a"/>
    <w:link w:val="ad"/>
    <w:uiPriority w:val="99"/>
    <w:semiHidden/>
    <w:unhideWhenUsed/>
    <w:rsid w:val="001B238E"/>
    <w:rPr>
      <w:rFonts w:ascii="Tahoma" w:hAnsi="Tahoma"/>
      <w:sz w:val="16"/>
      <w:szCs w:val="16"/>
      <w:lang/>
    </w:rPr>
  </w:style>
  <w:style w:type="character" w:customStyle="1" w:styleId="ad">
    <w:name w:val="Схема документа Знак"/>
    <w:link w:val="ac"/>
    <w:uiPriority w:val="99"/>
    <w:semiHidden/>
    <w:rsid w:val="001B238E"/>
    <w:rPr>
      <w:rFonts w:ascii="Tahoma" w:eastAsia="Times New Roman" w:hAnsi="Tahoma" w:cs="Tahoma"/>
      <w:sz w:val="16"/>
      <w:szCs w:val="16"/>
      <w:lang w:val="ru-RU"/>
    </w:rPr>
  </w:style>
  <w:style w:type="character" w:styleId="ae">
    <w:name w:val="Hyperlink"/>
    <w:uiPriority w:val="99"/>
    <w:unhideWhenUsed/>
    <w:rsid w:val="00EA18BC"/>
    <w:rPr>
      <w:color w:val="0000FF"/>
      <w:u w:val="single"/>
    </w:rPr>
  </w:style>
  <w:style w:type="character" w:customStyle="1" w:styleId="10">
    <w:name w:val="Заголовок 1 Знак"/>
    <w:link w:val="1"/>
    <w:uiPriority w:val="1"/>
    <w:rsid w:val="00D34C67"/>
    <w:rPr>
      <w:rFonts w:ascii="Times New Roman" w:eastAsia="Times New Roman" w:hAnsi="Times New Roman" w:cs="Times New Roman"/>
      <w:b/>
      <w:bCs/>
      <w:sz w:val="28"/>
      <w:szCs w:val="28"/>
      <w:lang w:val="ru-RU"/>
    </w:rPr>
  </w:style>
  <w:style w:type="paragraph" w:customStyle="1" w:styleId="120">
    <w:name w:val="Заголовок 12"/>
    <w:basedOn w:val="a"/>
    <w:uiPriority w:val="1"/>
    <w:qFormat/>
    <w:rsid w:val="009D06EA"/>
    <w:pPr>
      <w:ind w:left="950"/>
      <w:outlineLvl w:val="1"/>
    </w:pPr>
    <w:rPr>
      <w:b/>
      <w:bCs/>
      <w:sz w:val="28"/>
      <w:szCs w:val="28"/>
    </w:rPr>
  </w:style>
  <w:style w:type="paragraph" w:styleId="af">
    <w:name w:val="footnote text"/>
    <w:basedOn w:val="a"/>
    <w:link w:val="af0"/>
    <w:uiPriority w:val="99"/>
    <w:rsid w:val="00EF0889"/>
    <w:pPr>
      <w:widowControl/>
      <w:autoSpaceDE/>
      <w:autoSpaceDN/>
    </w:pPr>
    <w:rPr>
      <w:rFonts w:ascii="Calibri" w:eastAsia="MS Mincho" w:hAnsi="Calibri"/>
      <w:sz w:val="20"/>
      <w:szCs w:val="20"/>
      <w:lang w:eastAsia="ru-RU"/>
    </w:rPr>
  </w:style>
  <w:style w:type="character" w:customStyle="1" w:styleId="af0">
    <w:name w:val="Текст сноски Знак"/>
    <w:link w:val="af"/>
    <w:uiPriority w:val="99"/>
    <w:rsid w:val="00EF0889"/>
    <w:rPr>
      <w:rFonts w:ascii="Calibri" w:eastAsia="MS Mincho" w:hAnsi="Calibri" w:cs="Times New Roman"/>
      <w:sz w:val="20"/>
      <w:szCs w:val="20"/>
      <w:lang w:val="ru-RU" w:eastAsia="ru-RU"/>
    </w:rPr>
  </w:style>
  <w:style w:type="character" w:styleId="af1">
    <w:name w:val="footnote reference"/>
    <w:aliases w:val="5"/>
    <w:uiPriority w:val="99"/>
    <w:rsid w:val="00EF0889"/>
    <w:rPr>
      <w:rFonts w:cs="Times New Roman"/>
      <w:vertAlign w:val="superscript"/>
    </w:rPr>
  </w:style>
  <w:style w:type="character" w:styleId="af2">
    <w:name w:val="Strong"/>
    <w:uiPriority w:val="22"/>
    <w:qFormat/>
    <w:rsid w:val="00250875"/>
    <w:rPr>
      <w:b/>
      <w:bCs/>
    </w:rPr>
  </w:style>
  <w:style w:type="paragraph" w:styleId="af3">
    <w:name w:val="Normal (Web)"/>
    <w:basedOn w:val="a"/>
    <w:uiPriority w:val="99"/>
    <w:unhideWhenUsed/>
    <w:rsid w:val="00250875"/>
    <w:pPr>
      <w:widowControl/>
      <w:autoSpaceDE/>
      <w:autoSpaceDN/>
      <w:spacing w:before="100" w:beforeAutospacing="1" w:after="100" w:afterAutospacing="1"/>
    </w:pPr>
    <w:rPr>
      <w:sz w:val="24"/>
      <w:szCs w:val="24"/>
      <w:lang w:eastAsia="ru-RU"/>
    </w:rPr>
  </w:style>
  <w:style w:type="character" w:customStyle="1" w:styleId="23">
    <w:name w:val="Сноска (2)_"/>
    <w:link w:val="24"/>
    <w:rsid w:val="003C75A7"/>
    <w:rPr>
      <w:rFonts w:ascii="Times New Roman" w:eastAsia="Times New Roman" w:hAnsi="Times New Roman" w:cs="Times New Roman"/>
      <w:sz w:val="20"/>
      <w:szCs w:val="20"/>
      <w:shd w:val="clear" w:color="auto" w:fill="FFFFFF"/>
    </w:rPr>
  </w:style>
  <w:style w:type="paragraph" w:customStyle="1" w:styleId="24">
    <w:name w:val="Сноска (2)"/>
    <w:basedOn w:val="a"/>
    <w:link w:val="23"/>
    <w:rsid w:val="003C75A7"/>
    <w:pPr>
      <w:shd w:val="clear" w:color="auto" w:fill="FFFFFF"/>
      <w:autoSpaceDE/>
      <w:autoSpaceDN/>
      <w:spacing w:line="222" w:lineRule="exact"/>
    </w:pPr>
    <w:rPr>
      <w:sz w:val="20"/>
      <w:szCs w:val="20"/>
      <w:lang/>
    </w:rPr>
  </w:style>
  <w:style w:type="paragraph" w:customStyle="1" w:styleId="formattext">
    <w:name w:val="formattext"/>
    <w:basedOn w:val="a"/>
    <w:rsid w:val="00E757F3"/>
    <w:pPr>
      <w:widowControl/>
      <w:autoSpaceDE/>
      <w:autoSpaceDN/>
      <w:spacing w:before="100" w:beforeAutospacing="1" w:after="100" w:afterAutospacing="1"/>
    </w:pPr>
    <w:rPr>
      <w:sz w:val="24"/>
      <w:szCs w:val="24"/>
      <w:lang w:eastAsia="ru-RU"/>
    </w:rPr>
  </w:style>
</w:styles>
</file>

<file path=word/webSettings.xml><?xml version="1.0" encoding="utf-8"?>
<w:webSettings xmlns:r="http://schemas.openxmlformats.org/officeDocument/2006/relationships" xmlns:w="http://schemas.openxmlformats.org/wordprocessingml/2006/main">
  <w:divs>
    <w:div w:id="852843794">
      <w:bodyDiv w:val="1"/>
      <w:marLeft w:val="0"/>
      <w:marRight w:val="0"/>
      <w:marTop w:val="0"/>
      <w:marBottom w:val="0"/>
      <w:divBdr>
        <w:top w:val="none" w:sz="0" w:space="0" w:color="auto"/>
        <w:left w:val="none" w:sz="0" w:space="0" w:color="auto"/>
        <w:bottom w:val="none" w:sz="0" w:space="0" w:color="auto"/>
        <w:right w:val="none" w:sz="0" w:space="0" w:color="auto"/>
      </w:divBdr>
    </w:div>
    <w:div w:id="1266956485">
      <w:bodyDiv w:val="1"/>
      <w:marLeft w:val="0"/>
      <w:marRight w:val="0"/>
      <w:marTop w:val="0"/>
      <w:marBottom w:val="0"/>
      <w:divBdr>
        <w:top w:val="none" w:sz="0" w:space="0" w:color="auto"/>
        <w:left w:val="none" w:sz="0" w:space="0" w:color="auto"/>
        <w:bottom w:val="none" w:sz="0" w:space="0" w:color="auto"/>
        <w:right w:val="none" w:sz="0" w:space="0" w:color="auto"/>
      </w:divBdr>
    </w:div>
    <w:div w:id="19946051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RZB&amp;n=500137&amp;dst=404" TargetMode="External"/><Relationship Id="rId18" Type="http://schemas.openxmlformats.org/officeDocument/2006/relationships/hyperlink" Target="https://login.consultant.ru/link/?req=doc&amp;base=RZB&amp;n=500137&amp;dst=980" TargetMode="External"/><Relationship Id="rId26" Type="http://schemas.openxmlformats.org/officeDocument/2006/relationships/hyperlink" Target="https://login.consultant.ru/link/?req=doc&amp;base=RZB&amp;n=500137&amp;dst=652" TargetMode="External"/><Relationship Id="rId3" Type="http://schemas.openxmlformats.org/officeDocument/2006/relationships/styles" Target="styles.xml"/><Relationship Id="rId21" Type="http://schemas.openxmlformats.org/officeDocument/2006/relationships/hyperlink" Target="http://www.gosuslugi.r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eq=doc&amp;base=RZB&amp;n=500137&amp;dst=2012" TargetMode="External"/><Relationship Id="rId17" Type="http://schemas.openxmlformats.org/officeDocument/2006/relationships/hyperlink" Target="https://login.consultant.ru/link/?req=doc&amp;base=RZB&amp;n=500137&amp;dst=977" TargetMode="External"/><Relationship Id="rId25" Type="http://schemas.openxmlformats.org/officeDocument/2006/relationships/hyperlink" Target="https://login.consultant.ru/link/?req=doc&amp;base=RZB&amp;n=500137&amp;dst=404"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RZB&amp;n=500137&amp;dst=165" TargetMode="External"/><Relationship Id="rId20" Type="http://schemas.openxmlformats.org/officeDocument/2006/relationships/hyperlink" Target="https://login.consultant.ru/link/?req=doc&amp;base=RZB&amp;n=500137&amp;dst=165" TargetMode="External"/><Relationship Id="rId29" Type="http://schemas.openxmlformats.org/officeDocument/2006/relationships/hyperlink" Target="https://login.consultant.ru/link/?req=doc&amp;base=RZB&amp;n=500137&amp;dst=97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ZB&amp;n=500137&amp;dst=114" TargetMode="External"/><Relationship Id="rId24" Type="http://schemas.openxmlformats.org/officeDocument/2006/relationships/hyperlink" Target="https://login.consultant.ru/link/?req=doc&amp;base=RZB&amp;n=500137&amp;dst=2012" TargetMode="External"/><Relationship Id="rId32" Type="http://schemas.openxmlformats.org/officeDocument/2006/relationships/hyperlink" Target="https://login.consultant.ru/link/?req=doc&amp;base=RZB&amp;n=500137&amp;dst=165" TargetMode="External"/><Relationship Id="rId5" Type="http://schemas.openxmlformats.org/officeDocument/2006/relationships/webSettings" Target="webSettings.xml"/><Relationship Id="rId15" Type="http://schemas.openxmlformats.org/officeDocument/2006/relationships/hyperlink" Target="https://login.consultant.ru/link/?req=doc&amp;base=RZB&amp;n=500137&amp;dst=806" TargetMode="External"/><Relationship Id="rId23" Type="http://schemas.openxmlformats.org/officeDocument/2006/relationships/hyperlink" Target="https://login.consultant.ru/link/?req=doc&amp;base=RZB&amp;n=500137&amp;dst=114" TargetMode="External"/><Relationship Id="rId28" Type="http://schemas.openxmlformats.org/officeDocument/2006/relationships/hyperlink" Target="https://login.consultant.ru/link/?req=doc&amp;base=RZB&amp;n=500137&amp;dst=165" TargetMode="External"/><Relationship Id="rId10" Type="http://schemas.openxmlformats.org/officeDocument/2006/relationships/hyperlink" Target="http://internet.garant.ru/document/redirect/990941/2770" TargetMode="External"/><Relationship Id="rId19" Type="http://schemas.openxmlformats.org/officeDocument/2006/relationships/hyperlink" Target="https://login.consultant.ru/link/?req=doc&amp;base=RZB&amp;n=500137&amp;dst=369" TargetMode="External"/><Relationship Id="rId31" Type="http://schemas.openxmlformats.org/officeDocument/2006/relationships/hyperlink" Target="https://login.consultant.ru/link/?req=doc&amp;base=RZB&amp;n=500137&amp;dst=369" TargetMode="External"/><Relationship Id="rId4" Type="http://schemas.openxmlformats.org/officeDocument/2006/relationships/settings" Target="settings.xml"/><Relationship Id="rId9" Type="http://schemas.openxmlformats.org/officeDocument/2006/relationships/hyperlink" Target="http://internet.garant.ru/document/redirect/990941/2770" TargetMode="External"/><Relationship Id="rId14" Type="http://schemas.openxmlformats.org/officeDocument/2006/relationships/hyperlink" Target="https://login.consultant.ru/link/?req=doc&amp;base=RZB&amp;n=500137&amp;dst=652" TargetMode="External"/><Relationship Id="rId22" Type="http://schemas.openxmlformats.org/officeDocument/2006/relationships/hyperlink" Target="http://internet.garant.ru/document/redirect/990941/2770" TargetMode="External"/><Relationship Id="rId27" Type="http://schemas.openxmlformats.org/officeDocument/2006/relationships/hyperlink" Target="https://login.consultant.ru/link/?req=doc&amp;base=RZB&amp;n=500137&amp;dst=806" TargetMode="External"/><Relationship Id="rId30" Type="http://schemas.openxmlformats.org/officeDocument/2006/relationships/hyperlink" Target="https://login.consultant.ru/link/?req=doc&amp;base=RZB&amp;n=500137&amp;dst=980"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41277-FAF8-41A2-8CEA-1D351CEB0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42</Pages>
  <Words>9488</Words>
  <Characters>54082</Characters>
  <Application>Microsoft Office Word</Application>
  <DocSecurity>0</DocSecurity>
  <Lines>450</Lines>
  <Paragraphs>126</Paragraphs>
  <ScaleCrop>false</ScaleCrop>
  <HeadingPairs>
    <vt:vector size="4" baseType="variant">
      <vt:variant>
        <vt:lpstr>Название</vt:lpstr>
      </vt:variant>
      <vt:variant>
        <vt:i4>1</vt:i4>
      </vt:variant>
      <vt:variant>
        <vt:lpstr>Заголовки</vt:lpstr>
      </vt:variant>
      <vt:variant>
        <vt:i4>31</vt:i4>
      </vt:variant>
    </vt:vector>
  </HeadingPairs>
  <TitlesOfParts>
    <vt:vector size="32" baseType="lpstr">
      <vt:lpstr/>
      <vt:lpstr>5. Контроль за исполнением настоящего постановления возложить на Руководителя К</vt:lpstr>
      <vt:lpstr/>
      <vt:lpstr/>
      <vt:lpstr/>
      <vt:lpstr>    Общие положения</vt:lpstr>
      <vt:lpstr>    Круг заявителей</vt:lpstr>
      <vt:lpstr>    Требование предоставления заявителю муниципальной услуги в соответствии с катего</vt:lpstr>
      <vt:lpstr>    </vt:lpstr>
      <vt:lpstr>    Стандарт предоставления муниципальной услуги</vt:lpstr>
      <vt:lpstr>    Наименование муниципальной услуги</vt:lpstr>
      <vt:lpstr>    Наименование органа,</vt:lpstr>
      <vt:lpstr>    Результат предоставления муниципальной услуги</vt:lpstr>
      <vt:lpstr>    Срок предоставления муниципальной услуги</vt:lpstr>
      <vt:lpstr>        Максимальный срок ожидания в очереди при подаче</vt:lpstr>
      <vt:lpstr>    </vt:lpstr>
      <vt:lpstr>    Срок регистрации запроса заявителя о предоставлении муниципальной услуги</vt:lpstr>
      <vt:lpstr>    </vt:lpstr>
      <vt:lpstr>    Требования к помещениям, в которых предоставляется муниципальная услуга</vt:lpstr>
      <vt:lpstr>        </vt:lpstr>
      <vt:lpstr>    </vt:lpstr>
      <vt:lpstr>    Исчерпывающий перечень документов, необходимых для предоставления муниципальной </vt:lpstr>
      <vt:lpstr>    </vt:lpstr>
      <vt:lpstr>    Исчерпывающий перечень оснований для отказа в приеме запроса о предоставлении му</vt:lpstr>
      <vt:lpstr>    III. Состав, последовательность и сроки выполнения административных процедур </vt:lpstr>
      <vt:lpstr>    IV. Способы информирования заявителя об изменении статуса рассмотрения запроса о</vt:lpstr>
      <vt:lpstr>    </vt:lpstr>
      <vt:lpstr>    Дополнения</vt:lpstr>
      <vt:lpstr>    по  предоставлению муниципальной услуги в ходе личного приема заявителя</vt:lpstr>
      <vt:lpstr>    </vt:lpstr>
      <vt:lpstr>    </vt:lpstr>
      <vt:lpstr>    Согласие на заключение соглашения о перераспределении земельных участков в соотв</vt:lpstr>
    </vt:vector>
  </TitlesOfParts>
  <Company>Microsoft</Company>
  <LinksUpToDate>false</LinksUpToDate>
  <CharactersWithSpaces>63444</CharactersWithSpaces>
  <SharedDoc>false</SharedDoc>
  <HLinks>
    <vt:vector size="150" baseType="variant">
      <vt:variant>
        <vt:i4>4128879</vt:i4>
      </vt:variant>
      <vt:variant>
        <vt:i4>72</vt:i4>
      </vt:variant>
      <vt:variant>
        <vt:i4>0</vt:i4>
      </vt:variant>
      <vt:variant>
        <vt:i4>5</vt:i4>
      </vt:variant>
      <vt:variant>
        <vt:lpwstr>https://login.consultant.ru/link/?req=doc&amp;base=RZB&amp;n=500137&amp;dst=165</vt:lpwstr>
      </vt:variant>
      <vt:variant>
        <vt:lpwstr/>
      </vt:variant>
      <vt:variant>
        <vt:i4>4128877</vt:i4>
      </vt:variant>
      <vt:variant>
        <vt:i4>69</vt:i4>
      </vt:variant>
      <vt:variant>
        <vt:i4>0</vt:i4>
      </vt:variant>
      <vt:variant>
        <vt:i4>5</vt:i4>
      </vt:variant>
      <vt:variant>
        <vt:lpwstr>https://login.consultant.ru/link/?req=doc&amp;base=RZB&amp;n=500137&amp;dst=369</vt:lpwstr>
      </vt:variant>
      <vt:variant>
        <vt:lpwstr/>
      </vt:variant>
      <vt:variant>
        <vt:i4>3211367</vt:i4>
      </vt:variant>
      <vt:variant>
        <vt:i4>66</vt:i4>
      </vt:variant>
      <vt:variant>
        <vt:i4>0</vt:i4>
      </vt:variant>
      <vt:variant>
        <vt:i4>5</vt:i4>
      </vt:variant>
      <vt:variant>
        <vt:lpwstr>https://login.consultant.ru/link/?req=doc&amp;base=RZB&amp;n=500137&amp;dst=980</vt:lpwstr>
      </vt:variant>
      <vt:variant>
        <vt:lpwstr/>
      </vt:variant>
      <vt:variant>
        <vt:i4>4063335</vt:i4>
      </vt:variant>
      <vt:variant>
        <vt:i4>63</vt:i4>
      </vt:variant>
      <vt:variant>
        <vt:i4>0</vt:i4>
      </vt:variant>
      <vt:variant>
        <vt:i4>5</vt:i4>
      </vt:variant>
      <vt:variant>
        <vt:lpwstr>https://login.consultant.ru/link/?req=doc&amp;base=RZB&amp;n=500137&amp;dst=977</vt:lpwstr>
      </vt:variant>
      <vt:variant>
        <vt:lpwstr/>
      </vt:variant>
      <vt:variant>
        <vt:i4>4128879</vt:i4>
      </vt:variant>
      <vt:variant>
        <vt:i4>60</vt:i4>
      </vt:variant>
      <vt:variant>
        <vt:i4>0</vt:i4>
      </vt:variant>
      <vt:variant>
        <vt:i4>5</vt:i4>
      </vt:variant>
      <vt:variant>
        <vt:lpwstr>https://login.consultant.ru/link/?req=doc&amp;base=RZB&amp;n=500137&amp;dst=165</vt:lpwstr>
      </vt:variant>
      <vt:variant>
        <vt:lpwstr/>
      </vt:variant>
      <vt:variant>
        <vt:i4>3735654</vt:i4>
      </vt:variant>
      <vt:variant>
        <vt:i4>57</vt:i4>
      </vt:variant>
      <vt:variant>
        <vt:i4>0</vt:i4>
      </vt:variant>
      <vt:variant>
        <vt:i4>5</vt:i4>
      </vt:variant>
      <vt:variant>
        <vt:lpwstr>https://login.consultant.ru/link/?req=doc&amp;base=RZB&amp;n=500137&amp;dst=806</vt:lpwstr>
      </vt:variant>
      <vt:variant>
        <vt:lpwstr/>
      </vt:variant>
      <vt:variant>
        <vt:i4>3932264</vt:i4>
      </vt:variant>
      <vt:variant>
        <vt:i4>54</vt:i4>
      </vt:variant>
      <vt:variant>
        <vt:i4>0</vt:i4>
      </vt:variant>
      <vt:variant>
        <vt:i4>5</vt:i4>
      </vt:variant>
      <vt:variant>
        <vt:lpwstr>https://login.consultant.ru/link/?req=doc&amp;base=RZB&amp;n=500137&amp;dst=652</vt:lpwstr>
      </vt:variant>
      <vt:variant>
        <vt:lpwstr/>
      </vt:variant>
      <vt:variant>
        <vt:i4>3735658</vt:i4>
      </vt:variant>
      <vt:variant>
        <vt:i4>51</vt:i4>
      </vt:variant>
      <vt:variant>
        <vt:i4>0</vt:i4>
      </vt:variant>
      <vt:variant>
        <vt:i4>5</vt:i4>
      </vt:variant>
      <vt:variant>
        <vt:lpwstr>https://login.consultant.ru/link/?req=doc&amp;base=RZB&amp;n=500137&amp;dst=404</vt:lpwstr>
      </vt:variant>
      <vt:variant>
        <vt:lpwstr/>
      </vt:variant>
      <vt:variant>
        <vt:i4>720989</vt:i4>
      </vt:variant>
      <vt:variant>
        <vt:i4>48</vt:i4>
      </vt:variant>
      <vt:variant>
        <vt:i4>0</vt:i4>
      </vt:variant>
      <vt:variant>
        <vt:i4>5</vt:i4>
      </vt:variant>
      <vt:variant>
        <vt:lpwstr>https://login.consultant.ru/link/?req=doc&amp;base=RZB&amp;n=500137&amp;dst=2012</vt:lpwstr>
      </vt:variant>
      <vt:variant>
        <vt:lpwstr/>
      </vt:variant>
      <vt:variant>
        <vt:i4>3670127</vt:i4>
      </vt:variant>
      <vt:variant>
        <vt:i4>45</vt:i4>
      </vt:variant>
      <vt:variant>
        <vt:i4>0</vt:i4>
      </vt:variant>
      <vt:variant>
        <vt:i4>5</vt:i4>
      </vt:variant>
      <vt:variant>
        <vt:lpwstr>https://login.consultant.ru/link/?req=doc&amp;base=RZB&amp;n=500137&amp;dst=114</vt:lpwstr>
      </vt:variant>
      <vt:variant>
        <vt:lpwstr/>
      </vt:variant>
      <vt:variant>
        <vt:i4>3211307</vt:i4>
      </vt:variant>
      <vt:variant>
        <vt:i4>42</vt:i4>
      </vt:variant>
      <vt:variant>
        <vt:i4>0</vt:i4>
      </vt:variant>
      <vt:variant>
        <vt:i4>5</vt:i4>
      </vt:variant>
      <vt:variant>
        <vt:lpwstr>http://internet.garant.ru/document/redirect/990941/2770</vt:lpwstr>
      </vt:variant>
      <vt:variant>
        <vt:lpwstr/>
      </vt:variant>
      <vt:variant>
        <vt:i4>851994</vt:i4>
      </vt:variant>
      <vt:variant>
        <vt:i4>39</vt:i4>
      </vt:variant>
      <vt:variant>
        <vt:i4>0</vt:i4>
      </vt:variant>
      <vt:variant>
        <vt:i4>5</vt:i4>
      </vt:variant>
      <vt:variant>
        <vt:lpwstr>http://www.gosuslugi.ru/</vt:lpwstr>
      </vt:variant>
      <vt:variant>
        <vt:lpwstr/>
      </vt:variant>
      <vt:variant>
        <vt:i4>5701634</vt:i4>
      </vt:variant>
      <vt:variant>
        <vt:i4>36</vt:i4>
      </vt:variant>
      <vt:variant>
        <vt:i4>0</vt:i4>
      </vt:variant>
      <vt:variant>
        <vt:i4>5</vt:i4>
      </vt:variant>
      <vt:variant>
        <vt:lpwstr/>
      </vt:variant>
      <vt:variant>
        <vt:lpwstr>Par61</vt:lpwstr>
      </vt:variant>
      <vt:variant>
        <vt:i4>4128879</vt:i4>
      </vt:variant>
      <vt:variant>
        <vt:i4>33</vt:i4>
      </vt:variant>
      <vt:variant>
        <vt:i4>0</vt:i4>
      </vt:variant>
      <vt:variant>
        <vt:i4>5</vt:i4>
      </vt:variant>
      <vt:variant>
        <vt:lpwstr>https://login.consultant.ru/link/?req=doc&amp;base=RZB&amp;n=500137&amp;dst=165</vt:lpwstr>
      </vt:variant>
      <vt:variant>
        <vt:lpwstr/>
      </vt:variant>
      <vt:variant>
        <vt:i4>4128877</vt:i4>
      </vt:variant>
      <vt:variant>
        <vt:i4>30</vt:i4>
      </vt:variant>
      <vt:variant>
        <vt:i4>0</vt:i4>
      </vt:variant>
      <vt:variant>
        <vt:i4>5</vt:i4>
      </vt:variant>
      <vt:variant>
        <vt:lpwstr>https://login.consultant.ru/link/?req=doc&amp;base=RZB&amp;n=500137&amp;dst=369</vt:lpwstr>
      </vt:variant>
      <vt:variant>
        <vt:lpwstr/>
      </vt:variant>
      <vt:variant>
        <vt:i4>3211367</vt:i4>
      </vt:variant>
      <vt:variant>
        <vt:i4>27</vt:i4>
      </vt:variant>
      <vt:variant>
        <vt:i4>0</vt:i4>
      </vt:variant>
      <vt:variant>
        <vt:i4>5</vt:i4>
      </vt:variant>
      <vt:variant>
        <vt:lpwstr>https://login.consultant.ru/link/?req=doc&amp;base=RZB&amp;n=500137&amp;dst=980</vt:lpwstr>
      </vt:variant>
      <vt:variant>
        <vt:lpwstr/>
      </vt:variant>
      <vt:variant>
        <vt:i4>4063335</vt:i4>
      </vt:variant>
      <vt:variant>
        <vt:i4>24</vt:i4>
      </vt:variant>
      <vt:variant>
        <vt:i4>0</vt:i4>
      </vt:variant>
      <vt:variant>
        <vt:i4>5</vt:i4>
      </vt:variant>
      <vt:variant>
        <vt:lpwstr>https://login.consultant.ru/link/?req=doc&amp;base=RZB&amp;n=500137&amp;dst=977</vt:lpwstr>
      </vt:variant>
      <vt:variant>
        <vt:lpwstr/>
      </vt:variant>
      <vt:variant>
        <vt:i4>4128879</vt:i4>
      </vt:variant>
      <vt:variant>
        <vt:i4>21</vt:i4>
      </vt:variant>
      <vt:variant>
        <vt:i4>0</vt:i4>
      </vt:variant>
      <vt:variant>
        <vt:i4>5</vt:i4>
      </vt:variant>
      <vt:variant>
        <vt:lpwstr>https://login.consultant.ru/link/?req=doc&amp;base=RZB&amp;n=500137&amp;dst=165</vt:lpwstr>
      </vt:variant>
      <vt:variant>
        <vt:lpwstr/>
      </vt:variant>
      <vt:variant>
        <vt:i4>3735654</vt:i4>
      </vt:variant>
      <vt:variant>
        <vt:i4>18</vt:i4>
      </vt:variant>
      <vt:variant>
        <vt:i4>0</vt:i4>
      </vt:variant>
      <vt:variant>
        <vt:i4>5</vt:i4>
      </vt:variant>
      <vt:variant>
        <vt:lpwstr>https://login.consultant.ru/link/?req=doc&amp;base=RZB&amp;n=500137&amp;dst=806</vt:lpwstr>
      </vt:variant>
      <vt:variant>
        <vt:lpwstr/>
      </vt:variant>
      <vt:variant>
        <vt:i4>3932264</vt:i4>
      </vt:variant>
      <vt:variant>
        <vt:i4>15</vt:i4>
      </vt:variant>
      <vt:variant>
        <vt:i4>0</vt:i4>
      </vt:variant>
      <vt:variant>
        <vt:i4>5</vt:i4>
      </vt:variant>
      <vt:variant>
        <vt:lpwstr>https://login.consultant.ru/link/?req=doc&amp;base=RZB&amp;n=500137&amp;dst=652</vt:lpwstr>
      </vt:variant>
      <vt:variant>
        <vt:lpwstr/>
      </vt:variant>
      <vt:variant>
        <vt:i4>3735658</vt:i4>
      </vt:variant>
      <vt:variant>
        <vt:i4>12</vt:i4>
      </vt:variant>
      <vt:variant>
        <vt:i4>0</vt:i4>
      </vt:variant>
      <vt:variant>
        <vt:i4>5</vt:i4>
      </vt:variant>
      <vt:variant>
        <vt:lpwstr>https://login.consultant.ru/link/?req=doc&amp;base=RZB&amp;n=500137&amp;dst=404</vt:lpwstr>
      </vt:variant>
      <vt:variant>
        <vt:lpwstr/>
      </vt:variant>
      <vt:variant>
        <vt:i4>720989</vt:i4>
      </vt:variant>
      <vt:variant>
        <vt:i4>9</vt:i4>
      </vt:variant>
      <vt:variant>
        <vt:i4>0</vt:i4>
      </vt:variant>
      <vt:variant>
        <vt:i4>5</vt:i4>
      </vt:variant>
      <vt:variant>
        <vt:lpwstr>https://login.consultant.ru/link/?req=doc&amp;base=RZB&amp;n=500137&amp;dst=2012</vt:lpwstr>
      </vt:variant>
      <vt:variant>
        <vt:lpwstr/>
      </vt:variant>
      <vt:variant>
        <vt:i4>3670127</vt:i4>
      </vt:variant>
      <vt:variant>
        <vt:i4>6</vt:i4>
      </vt:variant>
      <vt:variant>
        <vt:i4>0</vt:i4>
      </vt:variant>
      <vt:variant>
        <vt:i4>5</vt:i4>
      </vt:variant>
      <vt:variant>
        <vt:lpwstr>https://login.consultant.ru/link/?req=doc&amp;base=RZB&amp;n=500137&amp;dst=114</vt:lpwstr>
      </vt:variant>
      <vt:variant>
        <vt:lpwstr/>
      </vt:variant>
      <vt:variant>
        <vt:i4>3211307</vt:i4>
      </vt:variant>
      <vt:variant>
        <vt:i4>3</vt:i4>
      </vt:variant>
      <vt:variant>
        <vt:i4>0</vt:i4>
      </vt:variant>
      <vt:variant>
        <vt:i4>5</vt:i4>
      </vt:variant>
      <vt:variant>
        <vt:lpwstr>http://internet.garant.ru/document/redirect/990941/2770</vt:lpwstr>
      </vt:variant>
      <vt:variant>
        <vt:lpwstr/>
      </vt:variant>
      <vt:variant>
        <vt:i4>3211307</vt:i4>
      </vt:variant>
      <vt:variant>
        <vt:i4>0</vt:i4>
      </vt:variant>
      <vt:variant>
        <vt:i4>0</vt:i4>
      </vt:variant>
      <vt:variant>
        <vt:i4>5</vt:i4>
      </vt:variant>
      <vt:variant>
        <vt:lpwstr>http://internet.garant.ru/document/redirect/990941/2770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Ilushina</dc:creator>
  <cp:lastModifiedBy>Ilushina</cp:lastModifiedBy>
  <cp:revision>4</cp:revision>
  <dcterms:created xsi:type="dcterms:W3CDTF">2025-12-25T06:15:00Z</dcterms:created>
  <dcterms:modified xsi:type="dcterms:W3CDTF">2025-12-26T06:47:00Z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2023-02-10T00:00:00Z</vt:filetime>
  </property>
</Properties>
</file>